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EE" w:rsidRPr="00970F7C" w:rsidRDefault="009B26EE" w:rsidP="004F73A8">
      <w:pPr>
        <w:shd w:val="clear" w:color="auto" w:fill="FF0066"/>
        <w:jc w:val="center"/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cs/>
          <w:lang w:bidi="th-TH"/>
        </w:rPr>
      </w:pPr>
      <w:bookmarkStart w:id="0" w:name="_GoBack"/>
      <w:bookmarkEnd w:id="0"/>
      <w:r w:rsidRPr="00970F7C">
        <w:rPr>
          <w:rFonts w:ascii="TH Charmonman" w:eastAsia="Calibri" w:hAnsi="TH Charmonman" w:cs="TH Charmonman" w:hint="cs"/>
          <w:b/>
          <w:bCs/>
          <w:color w:val="FFFFFF" w:themeColor="background1"/>
          <w:sz w:val="44"/>
          <w:szCs w:val="44"/>
          <w:cs/>
          <w:lang w:bidi="th-TH"/>
        </w:rPr>
        <w:t xml:space="preserve">แบบฟอร์มการสมัครเพื่อคัดเลือกเบื้องต้น </w:t>
      </w:r>
      <w:r w:rsidRPr="00970F7C">
        <w:rPr>
          <w:rFonts w:ascii="TH Charmonman" w:eastAsia="Calibri" w:hAnsi="TH Charmonman" w:cs="TH Charmonman"/>
          <w:b/>
          <w:bCs/>
          <w:color w:val="FFFFFF" w:themeColor="background1"/>
          <w:sz w:val="44"/>
          <w:szCs w:val="44"/>
          <w:lang w:bidi="th-TH"/>
        </w:rPr>
        <w:t>(Screening)</w:t>
      </w:r>
    </w:p>
    <w:p w:rsidR="009B26EE" w:rsidRPr="00A620B9" w:rsidRDefault="009B26EE" w:rsidP="008227C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rtl/>
          <w:cs/>
        </w:rPr>
      </w:pPr>
      <w:r w:rsidRPr="009B26EE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เอกสารยื่นสมัครรับการประเมินภายใต้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โครงการพัฒนาคุณภาพการศึกษาสู่ความเป็นเลิศ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: EdPEx200</w:t>
      </w:r>
      <w:r w:rsid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รุ่นที่</w:t>
      </w:r>
      <w:r w:rsidR="00A620B9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4F73A8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8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ปี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 xml:space="preserve"> 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พ</w:t>
      </w:r>
      <w:r w:rsidR="008227C0" w:rsidRPr="008227C0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.</w:t>
      </w:r>
      <w:r w:rsidR="008227C0" w:rsidRPr="008227C0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ศ</w:t>
      </w:r>
      <w:r w:rsidR="00A620B9">
        <w:rPr>
          <w:rFonts w:ascii="TH SarabunPSK" w:eastAsia="Calibri" w:hAnsi="TH SarabunPSK" w:cs="TH SarabunPSK"/>
          <w:b/>
          <w:bCs/>
          <w:sz w:val="36"/>
          <w:szCs w:val="36"/>
          <w:cs/>
          <w:lang w:val="th-TH" w:bidi="th-TH"/>
        </w:rPr>
        <w:t>. 256</w:t>
      </w:r>
      <w:r w:rsidR="004F73A8">
        <w:rPr>
          <w:rFonts w:ascii="TH SarabunPSK" w:eastAsia="Calibri" w:hAnsi="TH SarabunPSK" w:cs="TH SarabunPSK" w:hint="cs"/>
          <w:b/>
          <w:bCs/>
          <w:sz w:val="36"/>
          <w:szCs w:val="36"/>
          <w:cs/>
          <w:lang w:val="th-TH" w:bidi="th-TH"/>
        </w:rPr>
        <w:t>3</w:t>
      </w:r>
    </w:p>
    <w:p w:rsidR="009B26EE" w:rsidRPr="009B26EE" w:rsidRDefault="009B26EE" w:rsidP="009B26EE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B26EE">
        <w:rPr>
          <w:rFonts w:ascii="Calibri" w:eastAsia="Calibri" w:hAnsi="Calibri" w:cs="Cordia New"/>
          <w:noProof/>
          <w:sz w:val="22"/>
          <w:szCs w:val="28"/>
          <w:lang w:bidi="th-TH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50F411E" wp14:editId="2541F644">
                <wp:simplePos x="0" y="0"/>
                <wp:positionH relativeFrom="column">
                  <wp:posOffset>1276350</wp:posOffset>
                </wp:positionH>
                <wp:positionV relativeFrom="paragraph">
                  <wp:posOffset>68579</wp:posOffset>
                </wp:positionV>
                <wp:extent cx="3061970" cy="0"/>
                <wp:effectExtent l="0" t="0" r="36830" b="25400"/>
                <wp:wrapNone/>
                <wp:docPr id="2074" name="Straight Connector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61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4B7EA" id="Straight Connector 207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5.4pt" to="341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" strokecolor="windowText">
                <o:lock v:ext="edit" shapetype="f"/>
              </v:line>
            </w:pict>
          </mc:Fallback>
        </mc:AlternateContent>
      </w:r>
    </w:p>
    <w:p w:rsidR="009B26EE" w:rsidRPr="009B26EE" w:rsidRDefault="009B26EE" w:rsidP="00586614">
      <w:pPr>
        <w:numPr>
          <w:ilvl w:val="0"/>
          <w:numId w:val="3"/>
        </w:numPr>
        <w:spacing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>มหาวิทยาลัย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</w:t>
      </w:r>
    </w:p>
    <w:p w:rsidR="009B26EE" w:rsidRPr="009B26EE" w:rsidRDefault="009B26EE" w:rsidP="00586614">
      <w:pPr>
        <w:numPr>
          <w:ilvl w:val="0"/>
          <w:numId w:val="3"/>
        </w:numPr>
        <w:spacing w:before="240"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หน่วยงานที่สมัครเข้าร่วมโครงการ</w:t>
      </w:r>
    </w:p>
    <w:p w:rsidR="009B26EE" w:rsidRPr="009B26EE" w:rsidRDefault="009B26EE" w:rsidP="009B26EE">
      <w:pPr>
        <w:spacing w:before="240"/>
        <w:ind w:left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[    ]   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ระดับสถาบัน</w:t>
      </w:r>
    </w:p>
    <w:p w:rsidR="009B26EE" w:rsidRPr="009B26EE" w:rsidRDefault="009B26EE" w:rsidP="009B26EE">
      <w:pPr>
        <w:spacing w:before="240"/>
        <w:ind w:left="426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[    ]   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ระดับคณะวิชา.............................................................................(โปรดระบุ)</w:t>
      </w:r>
    </w:p>
    <w:p w:rsidR="009B26EE" w:rsidRPr="009B26EE" w:rsidRDefault="009B26EE" w:rsidP="00586614">
      <w:pPr>
        <w:numPr>
          <w:ilvl w:val="0"/>
          <w:numId w:val="3"/>
        </w:numPr>
        <w:spacing w:before="240" w:after="200" w:line="276" w:lineRule="auto"/>
        <w:ind w:left="426" w:hanging="426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ผู้รับผิดชอบ/ผู้ประสานงาน</w:t>
      </w:r>
    </w:p>
    <w:p w:rsidR="009B26EE" w:rsidRPr="009B26EE" w:rsidRDefault="009B26EE" w:rsidP="009B26EE">
      <w:pPr>
        <w:spacing w:before="24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ชื่อ-สกุล .........................................................................................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 ........................................................................................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 ................................................................... โทรสาร.....................................................................</w:t>
      </w:r>
    </w:p>
    <w:p w:rsidR="009B26EE" w:rsidRPr="009B26EE" w:rsidRDefault="009B26EE" w:rsidP="009B26EE">
      <w:pPr>
        <w:spacing w:before="120"/>
        <w:ind w:left="425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Email 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</w:t>
      </w:r>
    </w:p>
    <w:p w:rsidR="0041338E" w:rsidRDefault="0041338E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8A4CA7" w:rsidRDefault="008A4CA7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41338E" w:rsidRPr="00EF7927" w:rsidRDefault="008A4CA7" w:rsidP="008A4CA7">
      <w:pPr>
        <w:pStyle w:val="Bomb11"/>
        <w:rPr>
          <w:color w:val="000000" w:themeColor="text1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41338E" w:rsidRPr="00EF7927">
        <w:rPr>
          <w:rFonts w:hint="cs"/>
          <w:color w:val="000000" w:themeColor="text1"/>
          <w:cs/>
        </w:rPr>
        <w:t>...............................................................</w:t>
      </w:r>
    </w:p>
    <w:p w:rsidR="008A4CA7" w:rsidRPr="00EF7927" w:rsidRDefault="008A4CA7" w:rsidP="008A4CA7">
      <w:pPr>
        <w:pStyle w:val="Bomb11"/>
        <w:rPr>
          <w:color w:val="000000" w:themeColor="text1"/>
        </w:rPr>
      </w:pP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</w:r>
      <w:r w:rsidRPr="00EF7927">
        <w:rPr>
          <w:color w:val="000000" w:themeColor="text1"/>
          <w:cs/>
        </w:rPr>
        <w:tab/>
        <w:t>ตำแหน่ง.................</w:t>
      </w:r>
      <w:r w:rsidR="00EF7927" w:rsidRPr="00EF7927">
        <w:rPr>
          <w:color w:val="000000" w:themeColor="text1"/>
          <w:cs/>
        </w:rPr>
        <w:t>...............................</w:t>
      </w:r>
    </w:p>
    <w:p w:rsidR="00EF7927" w:rsidRPr="00EF7927" w:rsidRDefault="00EF7927" w:rsidP="008A4CA7">
      <w:pPr>
        <w:pStyle w:val="Bomb11"/>
        <w:rPr>
          <w:color w:val="FF0000"/>
          <w:sz w:val="28"/>
          <w:szCs w:val="28"/>
        </w:rPr>
      </w:pPr>
      <w:r w:rsidRPr="00EF7927">
        <w:rPr>
          <w:rFonts w:hint="cs"/>
          <w:sz w:val="28"/>
          <w:szCs w:val="28"/>
          <w:cs/>
        </w:rPr>
        <w:t xml:space="preserve">                                               </w:t>
      </w:r>
      <w:r>
        <w:rPr>
          <w:rFonts w:hint="cs"/>
          <w:sz w:val="28"/>
          <w:szCs w:val="28"/>
          <w:cs/>
        </w:rPr>
        <w:t xml:space="preserve">                               </w:t>
      </w:r>
      <w:r w:rsidR="00213CA7">
        <w:rPr>
          <w:rFonts w:hint="cs"/>
          <w:color w:val="FF0000"/>
          <w:sz w:val="28"/>
          <w:szCs w:val="28"/>
          <w:cs/>
        </w:rPr>
        <w:t xml:space="preserve">**สำหรับการจัดส่งเอกสารให้ สป.อว. </w:t>
      </w:r>
      <w:r w:rsidRPr="00EF7927">
        <w:rPr>
          <w:rFonts w:hint="cs"/>
          <w:color w:val="FF0000"/>
          <w:sz w:val="28"/>
          <w:szCs w:val="28"/>
          <w:cs/>
        </w:rPr>
        <w:t>ตามหมายเหตุข้อ 2.1</w:t>
      </w:r>
    </w:p>
    <w:p w:rsidR="00EF7927" w:rsidRPr="00EF7927" w:rsidRDefault="00EF7927" w:rsidP="008A4CA7">
      <w:pPr>
        <w:pStyle w:val="Bomb11"/>
        <w:rPr>
          <w:color w:val="FF0000"/>
          <w:sz w:val="28"/>
          <w:szCs w:val="28"/>
        </w:rPr>
      </w:pPr>
      <w:r w:rsidRPr="00EF7927">
        <w:rPr>
          <w:color w:val="FF0000"/>
          <w:cs/>
        </w:rPr>
        <w:t xml:space="preserve">     </w:t>
      </w:r>
      <w:r w:rsidRPr="00EF7927">
        <w:rPr>
          <w:rFonts w:hint="cs"/>
          <w:color w:val="FF0000"/>
          <w:cs/>
        </w:rPr>
        <w:t xml:space="preserve">                                                        </w:t>
      </w:r>
      <w:r w:rsidRPr="00EF7927">
        <w:rPr>
          <w:rFonts w:hint="cs"/>
          <w:color w:val="FF0000"/>
          <w:sz w:val="28"/>
          <w:szCs w:val="28"/>
          <w:cs/>
        </w:rPr>
        <w:t>โปรดให้</w:t>
      </w:r>
      <w:r w:rsidRPr="00EF7927">
        <w:rPr>
          <w:color w:val="FF0000"/>
          <w:sz w:val="28"/>
          <w:szCs w:val="28"/>
          <w:cs/>
        </w:rPr>
        <w:t>ผู้บริหาร</w:t>
      </w:r>
      <w:r w:rsidRPr="00EF7927">
        <w:rPr>
          <w:rFonts w:hint="cs"/>
          <w:color w:val="FF0000"/>
          <w:sz w:val="28"/>
          <w:szCs w:val="28"/>
          <w:cs/>
        </w:rPr>
        <w:t>ของหน่วยงาน</w:t>
      </w:r>
      <w:r w:rsidRPr="00EF7927">
        <w:rPr>
          <w:color w:val="FF0000"/>
          <w:sz w:val="28"/>
          <w:szCs w:val="28"/>
          <w:cs/>
        </w:rPr>
        <w:t>ลงนาม</w:t>
      </w:r>
      <w:r w:rsidRPr="00EF7927">
        <w:rPr>
          <w:rFonts w:hint="cs"/>
          <w:color w:val="FF0000"/>
          <w:sz w:val="28"/>
          <w:szCs w:val="28"/>
          <w:cs/>
        </w:rPr>
        <w:t>ในช่องนี้ เพื่อยืนยันการสมัคร</w:t>
      </w:r>
    </w:p>
    <w:p w:rsidR="0041338E" w:rsidRDefault="0041338E" w:rsidP="009B26EE">
      <w:pPr>
        <w:spacing w:before="240"/>
        <w:contextualSpacing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หมายเหตุ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1. ท่านสามารถ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download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แบบฟอร์มฉบับนี้ได้ที่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http://www.edpex.org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–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&gt;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เมนู โครงการ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EdPEx200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 ขอให้ท่านดำเนินการจัดส่งแบบฟอร์มฯ ดังนี้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2.1 จัดส่งแบบฟอร์มนี้ในรูปแบบเอกสารพร้อมหนังสือนำส่งไปยัง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สำนักงานปลัดกระทรวง               การอุดมศึกษา วิทยาศาสตร์ วิจัยและนวัตกรรม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B25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และ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2.2 จัดส่งไฟล์ดังกล่าวในรูปแบบไฟล์ มายังอีเมล์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edpexproject@gmail.com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โดยขอให้ท่านจัดส่งไฟล์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254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จำนวน 2 ไฟล์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ในรูปแบบดังนี้</w:t>
      </w:r>
    </w:p>
    <w:p w:rsidR="009B26EE" w:rsidRPr="00BB2540" w:rsidRDefault="009B26EE" w:rsidP="009B26EE">
      <w:pPr>
        <w:spacing w:before="240"/>
        <w:ind w:left="72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a.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ไฟล์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Word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เพื่อความสะดวกแก่ฝ่ายเลขานุการในการรวบรวมและประมวลผลข้อมูล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             b.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ไฟล์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PDF </w:t>
      </w:r>
      <w:r w:rsidRPr="00BB2540">
        <w:rPr>
          <w:rFonts w:ascii="TH SarabunPSK" w:hAnsi="TH SarabunPSK" w:cs="TH SarabunPSK"/>
          <w:sz w:val="32"/>
          <w:szCs w:val="32"/>
          <w:cs/>
          <w:lang w:bidi="th-TH"/>
        </w:rPr>
        <w:t>เพื่อป้องกันการเคลื่อนในการจัดหน้าตามที่หน่วยงานของท่านได้จัดทำไว้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/>
          <w:sz w:val="32"/>
          <w:szCs w:val="32"/>
          <w:lang w:bidi="th-TH"/>
        </w:rPr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โดยขอให้ท่านจัดส่งเอกส</w:t>
      </w:r>
      <w:r w:rsidR="008B7B7A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ารทั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้งข้อ 2.1 และ 2.2 ให้แก่สป.อว.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ภายในวันที่</w:t>
      </w:r>
      <w:r w:rsidR="008B7B7A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="008B7B7A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ธันวาคม 256</w:t>
      </w:r>
      <w:r w:rsidR="00BB2540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9B26EE" w:rsidRPr="00BB2540" w:rsidRDefault="009B26EE" w:rsidP="009B26EE">
      <w:pPr>
        <w:spacing w:before="240"/>
        <w:contextualSpacing/>
        <w:jc w:val="thaiDistribute"/>
        <w:rPr>
          <w:rFonts w:ascii="TH SarabunPSK" w:hAnsi="TH SarabunPSK" w:cs="TH SarabunPSK"/>
          <w:spacing w:val="-6"/>
          <w:sz w:val="32"/>
          <w:szCs w:val="32"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3. 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สป.อว.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จะแจ้งผลการพิจารณาให้ทราบทางอีเมล์ของผู้ประสานงาน (ในข้อ ค</w:t>
      </w:r>
      <w:r w:rsidRPr="00BB254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) 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ในวันที่ </w:t>
      </w:r>
      <w:r w:rsidR="00BB2540"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21</w:t>
      </w:r>
      <w:r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มกราคม</w:t>
      </w:r>
      <w:r w:rsidR="007826F4" w:rsidRPr="00BB2540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256</w:t>
      </w:r>
      <w:r w:rsidR="00BB2540" w:rsidRPr="00BB254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4</w:t>
      </w:r>
    </w:p>
    <w:p w:rsidR="00961169" w:rsidRPr="00BB2540" w:rsidRDefault="00961169" w:rsidP="009B26EE">
      <w:pPr>
        <w:spacing w:before="240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254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lastRenderedPageBreak/>
        <w:tab/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4. แบบฟอร์มใบสมัครนี้กำหนดให้เขียน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>OP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จำนวนไม่เกิน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5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ผลลัพธ์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จำนวนไม่เกิน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5 หน้า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B2A2D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หัวข้อ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2.2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4.1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ข้อละไม่เกิน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5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หน้า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รวมแล้วไม่เกิน</w:t>
      </w:r>
      <w:r w:rsidR="00C011B1" w:rsidRPr="00C011B1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10</w:t>
      </w:r>
      <w:r w:rsidR="00C011B1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หน้า</w:t>
      </w:r>
      <w:r w:rsidR="00E601CC" w:rsidRPr="00C011B1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E601CC" w:rsidRPr="00C011B1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  <w:lang w:bidi="th-TH"/>
        </w:rPr>
        <w:t>โดยไ</w:t>
      </w:r>
      <w:r w:rsidRPr="00C011B1">
        <w:rPr>
          <w:rFonts w:ascii="TH SarabunPSK" w:hAnsi="TH SarabunPSK" w:cs="TH SarabunPSK" w:hint="cs"/>
          <w:b/>
          <w:bCs/>
          <w:i/>
          <w:iCs/>
          <w:spacing w:val="-4"/>
          <w:sz w:val="32"/>
          <w:szCs w:val="32"/>
          <w:cs/>
          <w:lang w:bidi="th-TH"/>
        </w:rPr>
        <w:t>ม่สามารถเปลี่ยนสัดส่วนจำนวนหน้าได้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เช่น หากหน่วยงานส่ง 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OP 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  <w:r w:rsidRPr="00BB254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 และผลลัพธ์ 3 หน้า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2.2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B2A2D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หัวข้อ</w:t>
      </w:r>
      <w:r w:rsidR="009B2A2D" w:rsidRPr="00BB2540">
        <w:rPr>
          <w:rFonts w:ascii="TH SarabunPSK" w:hAnsi="TH SarabunPSK" w:cs="TH SarabunPSK"/>
          <w:sz w:val="32"/>
          <w:szCs w:val="32"/>
          <w:cs/>
          <w:lang w:bidi="th-TH"/>
        </w:rPr>
        <w:t xml:space="preserve"> 4.1</w:t>
      </w:r>
      <w:r w:rsidR="00E601CC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14 หน้า </w:t>
      </w: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จะถือว่าผิดกติกา</w:t>
      </w:r>
    </w:p>
    <w:p w:rsidR="009B26EE" w:rsidRPr="00BB2540" w:rsidRDefault="00961169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  <w:r w:rsidR="009B26EE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213CA7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>สป.อว.</w:t>
      </w:r>
      <w:r w:rsidR="009B26EE" w:rsidRPr="00BB254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ขอสงวนสิทธิ์ในการไม่พิจารณาใบสมัคร ในกรณีที่ไม่เป็นไปตามข้อกำหนดและกติกา</w:t>
      </w:r>
    </w:p>
    <w:p w:rsidR="00961169" w:rsidRPr="00BB2540" w:rsidRDefault="00961169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8A4CA7" w:rsidRDefault="008A4CA7">
      <w:pP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br w:type="page"/>
      </w:r>
    </w:p>
    <w:p w:rsidR="009B26EE" w:rsidRPr="008B3027" w:rsidRDefault="00EF7927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FF0066"/>
          <w:sz w:val="36"/>
          <w:szCs w:val="36"/>
          <w:cs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5002E0" wp14:editId="7A8B29A2">
                <wp:simplePos x="0" y="0"/>
                <wp:positionH relativeFrom="column">
                  <wp:posOffset>3981450</wp:posOffset>
                </wp:positionH>
                <wp:positionV relativeFrom="paragraph">
                  <wp:posOffset>-196215</wp:posOffset>
                </wp:positionV>
                <wp:extent cx="2165350" cy="1404620"/>
                <wp:effectExtent l="0" t="0" r="2540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C1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27" w:rsidRPr="00961169" w:rsidRDefault="00EF7927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4.1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ข้อละไม่เกิน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รวมแล้วไม่เกิน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10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5002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5pt;margin-top:-15.45pt;width:17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" fillcolor="#ffc1da">
                <v:textbox style="mso-fit-shape-to-text:t">
                  <w:txbxContent>
                    <w:p w:rsidR="00EF7927" w:rsidRPr="00961169" w:rsidRDefault="00EF7927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4.1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ข้อละไม่เกิน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รวมแล้วไม่เกิน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10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26EE" w:rsidRPr="008B3027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ส่วนที่ </w:t>
      </w:r>
      <w:r w:rsidR="009B26EE" w:rsidRPr="008B3027">
        <w:rPr>
          <w:rFonts w:ascii="TH SarabunPSK" w:hAnsi="TH SarabunPSK" w:cs="TH SarabunPSK"/>
          <w:b/>
          <w:bCs/>
          <w:color w:val="FF0066"/>
          <w:sz w:val="40"/>
          <w:szCs w:val="40"/>
          <w:lang w:bidi="th-TH"/>
        </w:rPr>
        <w:t xml:space="preserve">1 </w:t>
      </w:r>
      <w:r w:rsidR="009B26EE" w:rsidRPr="008B3027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>โครงร่างองค์กร</w:t>
      </w: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Cs w:val="16"/>
          <w:lang w:bidi="th-TH"/>
        </w:rPr>
      </w:pPr>
    </w:p>
    <w:p w:rsidR="009B26EE" w:rsidRPr="009B26EE" w:rsidRDefault="009B26EE" w:rsidP="009B26EE">
      <w:pPr>
        <w:spacing w:line="276" w:lineRule="auto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9B26EE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คำอธิบายการตอบคำถาม</w:t>
      </w:r>
    </w:p>
    <w:p w:rsidR="009B26EE" w:rsidRPr="009B26EE" w:rsidRDefault="009B26EE" w:rsidP="009B26E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>ให้สถาบัน/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คณะวิชา พิจารณาตอบคำถามของโครงร่างองค์กรตามเกณฑ์</w:t>
      </w: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EdPEx 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 xml:space="preserve">การตอบคำถาม </w:t>
      </w:r>
      <w:r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        </w:t>
      </w:r>
      <w:r w:rsidRPr="009B26EE"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>ให้อธิบาย</w:t>
      </w:r>
      <w:r w:rsidRPr="009B26EE">
        <w:rPr>
          <w:rFonts w:ascii="TH SarabunPSK" w:eastAsia="Calibri" w:hAnsi="TH SarabunPSK" w:cs="TH SarabunPSK"/>
          <w:b/>
          <w:bCs/>
          <w:i/>
          <w:sz w:val="32"/>
          <w:szCs w:val="32"/>
          <w:u w:val="single"/>
          <w:cs/>
          <w:lang w:bidi="th-TH"/>
        </w:rPr>
        <w:t>บริบทที่สำคัญของ</w:t>
      </w:r>
      <w:r w:rsidRPr="009B26EE">
        <w:rPr>
          <w:rFonts w:ascii="TH SarabunPSK" w:eastAsia="Calibri" w:hAnsi="TH SarabunPSK" w:cs="TH SarabunPSK"/>
          <w:sz w:val="32"/>
          <w:szCs w:val="32"/>
          <w:cs/>
          <w:lang w:bidi="th-TH"/>
        </w:rPr>
        <w:t>สถาบัน/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คณะวิชา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 xml:space="preserve"> ที่เกี่ยวข้องในแต่ละคำถาม โดยใช้วิธีการพรรณาความ </w:t>
      </w:r>
      <w:r w:rsidRPr="009B26EE"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</w:t>
      </w:r>
      <w:r>
        <w:rPr>
          <w:rFonts w:ascii="TH SarabunPSK" w:eastAsia="Calibri" w:hAnsi="TH SarabunPSK" w:cs="TH SarabunPSK" w:hint="cs"/>
          <w:i/>
          <w:sz w:val="32"/>
          <w:szCs w:val="32"/>
          <w:cs/>
          <w:lang w:bidi="th-TH"/>
        </w:rPr>
        <w:t xml:space="preserve">             </w:t>
      </w:r>
      <w:r w:rsidRPr="009B26EE">
        <w:rPr>
          <w:rFonts w:ascii="TH SarabunPSK" w:eastAsia="Calibri" w:hAnsi="TH SarabunPSK" w:cs="TH SarabunPSK"/>
          <w:i/>
          <w:sz w:val="32"/>
          <w:szCs w:val="32"/>
          <w:cs/>
          <w:lang w:bidi="th-TH"/>
        </w:rPr>
        <w:t>ใช้แผนภาพประกอบ หรือใช้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 xml:space="preserve">ตารางตามความเหมาะสมในแต่ละคำถาม จำนวนไม่เกิน 5 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val="th-TH" w:bidi="th-TH"/>
        </w:rPr>
        <w:t>หน้ากระดาษ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 xml:space="preserve"> A4</w:t>
      </w:r>
      <w:r w:rsidRPr="009B26EE">
        <w:rPr>
          <w:rFonts w:ascii="TH SarabunPSK" w:eastAsia="Calibri" w:hAnsi="TH SarabunPSK" w:cs="TH SarabunPSK" w:hint="cs"/>
          <w:i/>
          <w:spacing w:val="-6"/>
          <w:sz w:val="32"/>
          <w:szCs w:val="32"/>
          <w:cs/>
          <w:lang w:bidi="th-TH"/>
        </w:rPr>
        <w:t xml:space="preserve">                </w:t>
      </w:r>
      <w:r w:rsidRPr="009B26EE">
        <w:rPr>
          <w:rFonts w:ascii="TH SarabunPSK" w:eastAsia="Calibri" w:hAnsi="TH SarabunPSK" w:cs="TH SarabunPSK"/>
          <w:i/>
          <w:spacing w:val="-6"/>
          <w:sz w:val="32"/>
          <w:szCs w:val="32"/>
          <w:cs/>
          <w:lang w:bidi="th-TH"/>
        </w:rPr>
        <w:t>โดย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cs/>
          <w:lang w:bidi="th-TH"/>
        </w:rPr>
        <w:t>จัดพิมพ์ด้วยตัวอักษร</w:t>
      </w:r>
      <w:r w:rsidRPr="009B26EE">
        <w:rPr>
          <w:rFonts w:ascii="TH SarabunPSK" w:eastAsia="Calibri" w:hAnsi="TH SarabunPSK" w:cs="TH SarabunPSK"/>
          <w:iCs/>
          <w:color w:val="0000CC"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Cs/>
          <w:color w:val="0000CC"/>
          <w:spacing w:val="-6"/>
          <w:sz w:val="32"/>
          <w:szCs w:val="32"/>
          <w:lang w:bidi="th-TH"/>
        </w:rPr>
        <w:t>TH Sarabun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i/>
          <w:color w:val="0000CC"/>
          <w:spacing w:val="-6"/>
          <w:sz w:val="32"/>
          <w:szCs w:val="32"/>
          <w:cs/>
          <w:lang w:bidi="th-TH"/>
        </w:rPr>
        <w:t>ขนาด 16</w:t>
      </w:r>
      <w:r w:rsidRPr="009B26EE">
        <w:rPr>
          <w:rFonts w:ascii="TH SarabunPSK" w:eastAsia="Calibri" w:hAnsi="TH SarabunPSK" w:cs="TH SarabunPSK" w:hint="cs"/>
          <w:i/>
          <w:color w:val="FF0000"/>
          <w:spacing w:val="-6"/>
          <w:sz w:val="32"/>
          <w:szCs w:val="32"/>
          <w:cs/>
          <w:lang w:bidi="th-TH"/>
        </w:rPr>
        <w:t xml:space="preserve"> </w:t>
      </w:r>
      <w:r w:rsidRPr="009B26EE">
        <w:rPr>
          <w:rFonts w:ascii="TH SarabunPSK" w:eastAsia="Calibri" w:hAnsi="TH SarabunPSK" w:cs="TH SarabunPSK"/>
          <w:sz w:val="32"/>
          <w:szCs w:val="32"/>
          <w:cs/>
          <w:lang w:val="th-TH" w:bidi="th-TH"/>
        </w:rPr>
        <w:t>โดยใช้หัวข้อ ดังนี้</w:t>
      </w:r>
    </w:p>
    <w:p w:rsidR="00BB2540" w:rsidRPr="00210EDE" w:rsidRDefault="00BB2540" w:rsidP="00BB254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1" w:lineRule="auto"/>
        <w:jc w:val="thaiDistribute"/>
        <w:rPr>
          <w:rFonts w:ascii="TH SarabunPSK" w:hAnsi="TH SarabunPSK" w:cs="TH SarabunPSK"/>
          <w:szCs w:val="16"/>
        </w:rPr>
      </w:pPr>
    </w:p>
    <w:p w:rsidR="00174AE9" w:rsidRPr="00210EDE" w:rsidRDefault="00174AE9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10EDE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Pr="00210ED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1 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ลักษณะองค์กร (Organizational Description)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210EDE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210ED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คุณลักษณะสำคัญขององค์กรคืออะไร</w:t>
      </w:r>
    </w:p>
    <w:p w:rsidR="00174AE9" w:rsidRPr="003D5098" w:rsidRDefault="00174AE9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ก. สภาพแ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วดล้อมขององค์กร (Organizational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Environment)</w:t>
      </w:r>
    </w:p>
    <w:p w:rsidR="00174AE9" w:rsidRPr="003D5098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(1) 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หลักสูตรและบริการ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ทางการศึกษา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อื่น ๆ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ที่สำคัญตามพันธกิจ</w:t>
      </w:r>
      <w:r w:rsidRPr="003D50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</w:t>
      </w:r>
      <w:r w:rsidRPr="003D5098">
        <w:rPr>
          <w:rFonts w:ascii="TH SarabunPSK" w:eastAsia="Times New Roman" w:hAnsi="TH SarabunPSK" w:cs="TH SarabunPSK"/>
          <w:b/>
          <w:bCs/>
          <w:sz w:val="32"/>
          <w:szCs w:val="32"/>
        </w:rPr>
        <w:t>EDUCATIONAL PROGRAM AND SERVICE and Service Offerings</w:t>
      </w:r>
      <w:r w:rsidRPr="003D50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)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สถาบันมีการจัดการศึกษา วิจัย บริการ และตอบสนองต่อพันธกิจอื่น ๆ ที่สำคัญตามพันธกิจอะไรบ้าง (ดูคำอธิบายในหมายเหตุ) ความสำคัญเชิงเปรียบเทียบของแต่ละหลักสูตร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วิจัย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และบริการ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ฯ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ที่มีต่อความสำเร็จของสถาบันคืออะไร สถาบันใช้วิธีการอย่างไร ในการจัด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การศึกษา วิจัย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บริการ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ตอบสนองพันธกิจอื่นๆ </w:t>
      </w:r>
    </w:p>
    <w:p w:rsidR="00174AE9" w:rsidRPr="00A8449A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(2) พันธกิจ วิสัยทัศน์ ค่านิยม และวัฒนธรรม (MISSION, VISION, VALUES, and Culture)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พันธกิจ วิสัยทัศน์ ค่านิยม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ของสถาบัน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คืออะไร นอกเหนือจากค่านิยม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แล้ว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คุณ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ลักษณะของวัฒนธรรมองค์กรคืออะไร (ถ้ามี) สมรรถนะหลักของ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(CORE COMPETENCIES) คืออะไร และมีความเกี่ยวข้องอย่างไรกับพันธกิจของ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</w:p>
    <w:p w:rsidR="00174AE9" w:rsidRPr="00A8449A" w:rsidRDefault="00174AE9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(3) ลักษณะโดยรวมของบุคลากร (WORKFORCE Profile) 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ลักษณะโดยรวมของบุคลากร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เป็นอย่างไร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มีการเปลี่ยนแปลงอะไรใหม่ ๆ ที่เกิดขึ้นด้าน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องค์ประกอบ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ของบุคลากรหรือที่เกี่ยวกับความจำเป็นของสถาบันในเรื่องนี้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กลุ่มและประเภทของบุคลากรหรือ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คณาจารย์/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พนักงาน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เป็นอย่างไร</w:t>
      </w:r>
    </w:p>
    <w:p w:rsidR="00174AE9" w:rsidRPr="00A8449A" w:rsidRDefault="00174AE9" w:rsidP="00174AE9">
      <w:pPr>
        <w:pStyle w:val="afe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ข้อกำหนดด้าน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วุฒิทาง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การศึกษาของ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คณาจารย์/พนักงานใน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แต่ละกลุ่ม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แต่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ละประเภท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มีอะไรบ้าง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อะไรคือ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ปัจจัยขับเคลื่อนที่สำคัญที่ทำให้บุคลากร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ผูกพันและ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เข้ามามีส่วนร่วมอย่างจริงจังเพื่อให้สถาบันบรรลุพันธกิจและวิสัยทัศน์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กลุ่มที่จัดตั้งขึ้นเพื่อเจรจาสิทธิประโยชน์กับ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(เช่น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สภาพนักงาน/สภาคณาจารย์/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สภาลูกจ้าง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มีอะไรบ้าง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(ถ้ามี)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ข้อกำหนดพิเศษด้านสุขภาพและความปลอดภัย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ที่สำคัญของสถาบัน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มีอะไรบ้าง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(ถ้ามี)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(4) สินทรัพย์ (Assets)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สถาบัน มีอาคารสถานที่ อุปกรณ์ เทคโนโลยี และทรัพย์สินทางปัญญาที่สำคัญกับการบรรลุวิสัยทัศน์และพันธกิจ อะไรบ้าง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(5) สภาวะแวดล้อมด้านกฎระเบียบข้อบังคับ (Regulatory </w:t>
      </w:r>
      <w:r w:rsidRPr="00A8449A">
        <w:rPr>
          <w:rFonts w:ascii="TH SarabunPSK" w:hAnsi="TH SarabunPSK" w:cs="TH SarabunPSK"/>
          <w:b/>
          <w:bCs/>
          <w:sz w:val="32"/>
          <w:szCs w:val="32"/>
        </w:rPr>
        <w:t>Environment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สถาบันดำเนินการภายใต้กฎระเบียบข้อบังคับที่สำคัญอะไรบ้างในด้านต่อไปนี้ 1) อาชีวอนามัยและ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ความปลอดภัย 2) การรับรองมาตรฐาน/วิทยฐานะ (</w:t>
      </w:r>
      <w:r w:rsidRPr="00A8449A">
        <w:rPr>
          <w:rFonts w:ascii="TH SarabunPSK" w:hAnsi="TH SarabunPSK" w:cs="TH SarabunPSK"/>
          <w:spacing w:val="-6"/>
          <w:sz w:val="32"/>
          <w:szCs w:val="32"/>
        </w:rPr>
        <w:t>a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ccreditation) การรับรองคุณสมบัติหรือการขึ้นทะเบียน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(</w:t>
      </w:r>
      <w:r w:rsidRPr="00A8449A"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c</w:t>
      </w:r>
      <w:r w:rsidRPr="00A8449A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ertification) 3) มาตรฐานการศึกษา และ 4) กฎระเบียบข้อบังคับด้านสิ่งแวดล้อม การเงิน และด้านการจัดการศึกษา วิจัย บริการ และตอบสนองต่อพันธกิจอื่น ๆ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ที่สำคัญตามพันธกิจ</w:t>
      </w:r>
    </w:p>
    <w:p w:rsidR="00174AE9" w:rsidRPr="00A8449A" w:rsidRDefault="00174AE9" w:rsidP="00174AE9">
      <w:pPr>
        <w:pStyle w:val="afe"/>
        <w:spacing w:line="228" w:lineRule="auto"/>
        <w:ind w:firstLine="851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174AE9" w:rsidRPr="00A8449A" w:rsidRDefault="00174AE9" w:rsidP="00174AE9">
      <w:pPr>
        <w:pStyle w:val="afe"/>
        <w:spacing w:line="228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ข. ความสัมพันธ์ระดับองค์กร (Organizational Relationships)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(1) โครงสร้างองค์กร (Organizational Structure)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โครงสร้างการนำองค์กร (Leadership Structure) และการกำกับดูแลองค์กร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(GOVERNANCE Structure) มีลักษณะอย่างไร โครงสร้างและกลไกระบบการนำองค์กร (LEADERSHIP SYSTEM) มีอะไรบ้าง ระบบการรายงานระหว่างคณะกรรมการกำกับดูแลองค์กร ผู้นำระดับสูง และองค์กรแม่ มีลักษณะเช่นใด (*)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(2) ผู้เรียน ลูกค้ากลุ่มอื่น และผู้มีส่วนได้ส่วนเสีย (Students, Other CUSTOMERS and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STAKEHOLDERS)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ส่วนตลาด ผู้เรียน ลูกค้ากลุ่มอื่น และกลุ่มผู้มีส่วนได้ส่วนเสียที่สำคัญของสถาบัน มีอะไรบ้าง (*) กลุ่มดังกล่าวมีความต้องการและความคาดหวังที่สำคัญ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อะไร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ต่อการจัดการศึกษา วิจัย บริการ และตอบสนองต่อพันธกิจอื่น ๆ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การบริการสนับสนุน และการปฏิบัติการ อะไรคือความแตกต่าง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ใน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ความต้องการและความคาดหวัง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ของแต่ละ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กลุ่ม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(3) ผู้ส่งมอบ คู่ความร่วมมือที่เป็นทางการและไม่เป็นทางการ (Suppliers, PARTNERS, and COLLABORATORS)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>ผู้ส่งมอบ คู่ความร่วมมือที่เป็นทางการและไม่เป็นทางการที่สำคัญมีใครบ้าง แต่ละกลุ่มต่าง ๆ เหล่านี้มีบทบาทอย่างไรต่อ</w:t>
      </w:r>
    </w:p>
    <w:p w:rsidR="00174AE9" w:rsidRPr="00A8449A" w:rsidRDefault="00174AE9" w:rsidP="00174AE9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•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การสร้างหลักสูตรและการดำเนินการจัดการศึกษา วิจัย บริการ และตอบสนองต่อพันธกิจอื่น ๆ</w:t>
      </w:r>
    </w:p>
    <w:p w:rsidR="008B3027" w:rsidRPr="00A8449A" w:rsidRDefault="00174AE9" w:rsidP="008B3027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•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B3027"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การเสริมสร้างความสามารถในการแข่งขันของสถาบัน</w:t>
      </w:r>
      <w:r w:rsidR="008B3027"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174AE9" w:rsidRPr="00A8449A" w:rsidRDefault="008B3027" w:rsidP="008B3027">
      <w:pPr>
        <w:pStyle w:val="afe"/>
        <w:spacing w:line="228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กลุ่มต่างๆ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เหล่านี้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มีส่วนช่วยและร่วมทำให้เกิดนวัตกรรมของสถาบันอย่างไร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สถาบันมีข้อกำหนดที่สำคัญของเครือข่ายอุปทาน</w:t>
      </w:r>
      <w:r w:rsidRPr="00A8449A">
        <w:rPr>
          <w:rFonts w:ascii="TH SarabunPSK" w:hAnsi="TH SarabunPSK" w:cs="TH SarabunPSK"/>
          <w:sz w:val="32"/>
          <w:szCs w:val="32"/>
          <w:cs/>
          <w:lang w:val="th-TH"/>
        </w:rPr>
        <w:t xml:space="preserve"> (supply-network)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/>
        </w:rPr>
        <w:t>อะไรบ้าง</w:t>
      </w:r>
    </w:p>
    <w:p w:rsidR="008B3027" w:rsidRPr="00A8449A" w:rsidRDefault="008B3027" w:rsidP="008B3027">
      <w:pPr>
        <w:pStyle w:val="afe"/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</w:pP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P.2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สถานการณ์ของสถาบัน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 xml:space="preserve">Organizational Situation):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สถานการณ์เชิงกลยุทธ์ของสถาบันคืออะไร</w:t>
      </w:r>
    </w:p>
    <w:p w:rsidR="00174AE9" w:rsidRPr="00A8449A" w:rsidRDefault="008B3027" w:rsidP="008B3027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A844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สภาพแวดล้อมด้านการแข่งขัน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A8449A">
        <w:rPr>
          <w:rFonts w:ascii="TH SarabunPSK" w:eastAsia="Times New Roman" w:hAnsi="TH SarabunPSK" w:cs="TH SarabunPSK"/>
          <w:b/>
          <w:bCs/>
          <w:sz w:val="32"/>
          <w:szCs w:val="32"/>
          <w:lang w:bidi="ar-SA"/>
        </w:rPr>
        <w:t>Competitive Environment)</w:t>
      </w:r>
    </w:p>
    <w:p w:rsidR="008B3027" w:rsidRPr="00A8449A" w:rsidRDefault="008B3027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(1)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ลำดับในการแข่งขัน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(Competitive Position) </w:t>
      </w:r>
    </w:p>
    <w:p w:rsidR="008B3027" w:rsidRPr="00A8449A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ให้อธิบายขนาดและการเติบโตของสถาบัน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เมื่อเปรียบเทียบกับองค์กรในธุรกิจหรือตลาดเดียวกัน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คู่แข่งมีจำนวนเท่าไรและประเภทอะไรบ้าง</w:t>
      </w:r>
    </w:p>
    <w:p w:rsidR="008B3027" w:rsidRPr="00A8449A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(2)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การเปลี่ยนแปลงความสามารถในการแข่งขัน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(Competitiveness Changes) </w:t>
      </w:r>
    </w:p>
    <w:p w:rsidR="008B3027" w:rsidRPr="00A8449A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การเปลี่ยนแปลงที่สำคัญ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ถ้ามี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)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ซึ่งมีผลต่อสถานการณ์การแข่งขันของสถาบัน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A8449A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รวมถึงการเปลี่ยนแปลงที่สร้างโอกาสสำหรับการสร้างนวัตกรรมและความร่วมมือคืออะไร</w:t>
      </w:r>
      <w:r w:rsidRPr="00A8449A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(*)</w:t>
      </w:r>
    </w:p>
    <w:p w:rsidR="008B3027" w:rsidRPr="00A8449A" w:rsidRDefault="008B3027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A8449A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แหล่งข้อมูลเชิงเปรียบเทียบ</w:t>
      </w:r>
      <w:r w:rsidRPr="00A8449A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(Comparative Data) </w:t>
      </w:r>
    </w:p>
    <w:p w:rsidR="00174AE9" w:rsidRPr="004C4FF7" w:rsidRDefault="008B3027" w:rsidP="008B3027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ระบุแหล่งที่มาที่สำคัญสำหรับข้อมูลเชิงเปรียบเทียบและเชิงแข่งขันในธุรกิจเดียวกัน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รวมทั้งข้อมูลเชิงเปรียบเทียบที่สำคัญจากธุรกิจอื่น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สถาบันมีข้อจำกัดอะไรบ้าง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ถ้ามี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ในการได้มาซึ่งข้อมูล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หรือข้อจำกัดในการใช้ประโยชน์จากข้อมูลเหล่านี้</w:t>
      </w:r>
    </w:p>
    <w:p w:rsidR="00174AE9" w:rsidRPr="004C4FF7" w:rsidRDefault="00174AE9" w:rsidP="00174AE9">
      <w:pPr>
        <w:tabs>
          <w:tab w:val="left" w:pos="864"/>
          <w:tab w:val="left" w:pos="1170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851"/>
        <w:jc w:val="thaiDistribute"/>
        <w:rPr>
          <w:rFonts w:ascii="TH SarabunPSK" w:hAnsi="TH SarabunPSK" w:cs="TH SarabunPSK"/>
          <w:szCs w:val="16"/>
          <w:rtl/>
          <w:cs/>
          <w:lang w:val="th-TH"/>
        </w:rPr>
      </w:pPr>
    </w:p>
    <w:p w:rsidR="00174AE9" w:rsidRPr="004C4FF7" w:rsidRDefault="00174AE9" w:rsidP="00174AE9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ข. บริบทเชิงกลยุทธ์ (Strategic Context)</w:t>
      </w:r>
    </w:p>
    <w:p w:rsidR="00174AE9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ระบุความท้าทายเชิงกลยุทธ์และความได้เปรียบเชิงกลยุทธ์ที่สำคัญ</w:t>
      </w:r>
    </w:p>
    <w:p w:rsidR="00174AE9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/>
        <w:rPr>
          <w:rFonts w:ascii="TH SarabunPSK" w:hAnsi="TH SarabunPSK" w:cs="TH SarabunPSK"/>
          <w:szCs w:val="16"/>
          <w:rtl/>
          <w:cs/>
          <w:lang w:val="th-TH"/>
        </w:rPr>
      </w:pPr>
    </w:p>
    <w:p w:rsidR="00174AE9" w:rsidRPr="004C4FF7" w:rsidRDefault="00174AE9" w:rsidP="00174AE9">
      <w:pPr>
        <w:pStyle w:val="af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ค. ระบบการปรับปรุงผลการดำเนินการ (PERFORMANCE Improvement</w:t>
      </w:r>
      <w:r w:rsidRPr="004C4FF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S</w:t>
      </w:r>
      <w:r w:rsidRPr="004C4FF7">
        <w:rPr>
          <w:rFonts w:ascii="TH SarabunPSK" w:hAnsi="TH SarabunPSK" w:cs="TH SarabunPSK"/>
          <w:b/>
          <w:bCs/>
          <w:sz w:val="32"/>
          <w:szCs w:val="32"/>
        </w:rPr>
        <w:t>ystem</w:t>
      </w:r>
      <w:r w:rsidRPr="004C4FF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</w:t>
      </w:r>
    </w:p>
    <w:p w:rsidR="00BB2540" w:rsidRPr="004C4FF7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3" w:lineRule="auto"/>
        <w:ind w:right="-244"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lastRenderedPageBreak/>
        <w:t>ระบุระบบการปรับปรุงผลการดำเนินการรวมถึงกระบวนการของ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</w:t>
      </w:r>
      <w:r w:rsidRPr="004C4FF7">
        <w:rPr>
          <w:rFonts w:ascii="TH SarabunPSK" w:hAnsi="TH SarabunPSK" w:cs="TH SarabunPSK"/>
          <w:sz w:val="32"/>
          <w:szCs w:val="32"/>
          <w:rtl/>
          <w:cs/>
          <w:lang w:val="th-TH"/>
        </w:rPr>
        <w:t xml:space="preserve"> </w:t>
      </w: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สำหรับการประเมินผลและ</w:t>
      </w:r>
      <w:r>
        <w:rPr>
          <w:rFonts w:ascii="TH SarabunPSK" w:hAnsi="TH SarabunPSK" w:cs="TH SarabunPSK"/>
          <w:spacing w:val="-8"/>
          <w:sz w:val="32"/>
          <w:szCs w:val="32"/>
          <w:rtl/>
          <w:cs/>
          <w:lang w:val="th-TH"/>
        </w:rPr>
        <w:br/>
      </w:r>
      <w:r w:rsidRPr="004C4FF7">
        <w:rPr>
          <w:rFonts w:ascii="TH SarabunPSK" w:hAnsi="TH SarabunPSK" w:cs="TH SarabunPSK"/>
          <w:spacing w:val="-8"/>
          <w:sz w:val="32"/>
          <w:szCs w:val="32"/>
          <w:cs/>
          <w:lang w:val="th-TH" w:bidi="th-TH"/>
        </w:rPr>
        <w:t>การปรับปรุง</w:t>
      </w: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โครงการและกระบวนการของ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</w:t>
      </w:r>
      <w:r w:rsidRPr="004C4FF7">
        <w:rPr>
          <w:rFonts w:ascii="TH SarabunPSK" w:hAnsi="TH SarabunPSK" w:cs="TH SarabunPSK"/>
          <w:sz w:val="32"/>
          <w:szCs w:val="32"/>
          <w:cs/>
          <w:lang w:val="th-TH" w:bidi="th-TH"/>
        </w:rPr>
        <w:t>ที่สำคัญ</w:t>
      </w: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174AE9" w:rsidRDefault="00174AE9" w:rsidP="00174AE9">
      <w:pPr>
        <w:pStyle w:val="Bomb11"/>
        <w:ind w:left="720"/>
        <w:rPr>
          <w:rFonts w:eastAsia="MS Mincho"/>
          <w:color w:val="FF0000"/>
        </w:rPr>
      </w:pPr>
    </w:p>
    <w:p w:rsidR="009B26EE" w:rsidRDefault="009B26EE" w:rsidP="00174AE9">
      <w:pPr>
        <w:pStyle w:val="Bomb11"/>
        <w:ind w:left="720"/>
        <w:rPr>
          <w:rFonts w:eastAsia="MS Mincho"/>
        </w:rPr>
      </w:pPr>
      <w:r w:rsidRPr="00BB2540">
        <w:rPr>
          <w:rFonts w:eastAsia="MS Mincho"/>
          <w:color w:val="FF0000"/>
          <w:cs/>
        </w:rPr>
        <w:t xml:space="preserve"> </w:t>
      </w:r>
    </w:p>
    <w:p w:rsidR="004F07B0" w:rsidRDefault="004F07B0" w:rsidP="004F07B0">
      <w:pPr>
        <w:pStyle w:val="Bomb11"/>
        <w:rPr>
          <w:rFonts w:eastAsia="MS Mincho"/>
        </w:rPr>
      </w:pPr>
    </w:p>
    <w:p w:rsidR="00961169" w:rsidRPr="00E601CC" w:rsidRDefault="00EF7927" w:rsidP="009B26EE">
      <w:pPr>
        <w:spacing w:before="240"/>
        <w:contextualSpacing/>
        <w:jc w:val="center"/>
        <w:rPr>
          <w:rFonts w:ascii="TH SarabunPSK" w:hAnsi="TH SarabunPSK" w:cs="TH SarabunPSK"/>
          <w:sz w:val="40"/>
          <w:szCs w:val="40"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5002E0" wp14:editId="7A8B29A2">
                <wp:simplePos x="0" y="0"/>
                <wp:positionH relativeFrom="column">
                  <wp:posOffset>3924300</wp:posOffset>
                </wp:positionH>
                <wp:positionV relativeFrom="paragraph">
                  <wp:posOffset>-196215</wp:posOffset>
                </wp:positionV>
                <wp:extent cx="2165350" cy="1404620"/>
                <wp:effectExtent l="0" t="0" r="254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C1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927" w:rsidRPr="00961169" w:rsidRDefault="00EF7927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หัวข้อ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4.1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ข้อละไม่เกิน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รวมแล้วไม่เกิน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10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5002E0" id="_x0000_s1027" type="#_x0000_t202" style="position:absolute;left:0;text-align:left;margin-left:309pt;margin-top:-15.45pt;width:17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" fillcolor="#ffc1da">
                <v:textbox style="mso-fit-shape-to-text:t">
                  <w:txbxContent>
                    <w:p w:rsidR="00EF7927" w:rsidRPr="00961169" w:rsidRDefault="00EF7927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หัวข้อ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4.1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ข้อละไม่เกิน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รวมแล้วไม่เกิน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10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61169" w:rsidRDefault="00961169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9B26EE" w:rsidRPr="00174AE9" w:rsidRDefault="009B26EE" w:rsidP="009B26EE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</w:pP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>ส่วนที่ 2 ข้อ</w:t>
      </w:r>
      <w:r w:rsidRPr="00174AE9">
        <w:rPr>
          <w:rFonts w:ascii="TH SarabunPSK" w:hAnsi="TH SarabunPSK" w:cs="TH SarabunPSK" w:hint="cs"/>
          <w:b/>
          <w:bCs/>
          <w:color w:val="FF0066"/>
          <w:sz w:val="40"/>
          <w:szCs w:val="40"/>
          <w:cs/>
          <w:lang w:bidi="th-TH"/>
        </w:rPr>
        <w:t>มู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>ลตัวชี้วัดในผลลัพธ์องค์กรในหมวด 7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val="th-TH" w:bidi="th-TH"/>
        </w:rPr>
        <w:t xml:space="preserve"> ตามเกณฑ์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 EdPEx</w:t>
      </w:r>
    </w:p>
    <w:p w:rsidR="009B26EE" w:rsidRPr="009B26EE" w:rsidRDefault="009B26EE" w:rsidP="009B26EE">
      <w:pPr>
        <w:spacing w:before="240"/>
        <w:contextualSpacing/>
        <w:rPr>
          <w:rFonts w:ascii="TH SarabunPSK" w:hAnsi="TH SarabunPSK" w:cs="TH SarabunPSK"/>
          <w:sz w:val="32"/>
          <w:szCs w:val="32"/>
          <w:lang w:bidi="th-TH"/>
        </w:rPr>
      </w:pPr>
    </w:p>
    <w:p w:rsidR="009B26EE" w:rsidRDefault="009B26EE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ระบุข้อมูลและตัวชี้วัดที่จัดเก็บตามหัวข้อในหมวด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 7</w:t>
      </w:r>
      <w:r w:rsidRPr="009B26EE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โดยระบุชื่อตัววัด หน่วยวัด </w:t>
      </w:r>
      <w:r w:rsidRPr="00A8449A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 w:bidi="th-TH"/>
        </w:rPr>
        <w:t>และ</w:t>
      </w:r>
      <w:r w:rsidR="004F07B0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โดยใช้</w:t>
      </w:r>
      <w:r w:rsidRPr="00A8449A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 w:bidi="th-TH"/>
        </w:rPr>
        <w:t>ข้อมูล</w:t>
      </w:r>
      <w:r w:rsidR="004F07B0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จาก</w:t>
      </w:r>
      <w:r w:rsidRPr="00A8449A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 w:bidi="th-TH"/>
        </w:rPr>
        <w:t>ปี</w:t>
      </w:r>
      <w:r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การ</w:t>
      </w:r>
      <w:r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 xml:space="preserve">ศึกษา </w:t>
      </w:r>
      <w:r w:rsidR="00CA59B5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256</w:t>
      </w:r>
      <w:r w:rsidR="00174AE9" w:rsidRPr="00A8449A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 w:bidi="th-TH"/>
        </w:rPr>
        <w:t>2</w:t>
      </w:r>
      <w:r w:rsidRPr="009B26EE"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</w:t>
      </w:r>
      <w:r w:rsidRPr="009B26EE">
        <w:rPr>
          <w:rFonts w:ascii="TH SarabunPSK" w:hAnsi="TH SarabunPSK" w:cs="TH SarabunPSK"/>
          <w:i/>
          <w:spacing w:val="-6"/>
          <w:sz w:val="32"/>
          <w:szCs w:val="32"/>
          <w:cs/>
          <w:lang w:bidi="th-TH"/>
        </w:rPr>
        <w:t>จำนวน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ไม่เกิน 5 หน้า</w:t>
      </w:r>
      <w:r w:rsidRPr="009B26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จัดพิมพ์ด้วยตัวอักษร </w:t>
      </w:r>
      <w:r w:rsidRPr="009B26EE">
        <w:rPr>
          <w:rFonts w:ascii="TH SarabunPSK" w:hAnsi="TH SarabunPSK" w:cs="TH SarabunPSK"/>
          <w:sz w:val="32"/>
          <w:szCs w:val="32"/>
          <w:lang w:bidi="th-TH"/>
        </w:rPr>
        <w:t xml:space="preserve">TH Sarabun </w:t>
      </w:r>
      <w:r w:rsidRPr="009B26EE">
        <w:rPr>
          <w:rFonts w:ascii="TH SarabunPSK" w:hAnsi="TH SarabunPSK" w:cs="TH SarabunPSK"/>
          <w:sz w:val="32"/>
          <w:szCs w:val="32"/>
          <w:cs/>
          <w:lang w:bidi="th-TH"/>
        </w:rPr>
        <w:t>ขนาด 16</w:t>
      </w:r>
    </w:p>
    <w:p w:rsidR="00A8449A" w:rsidRDefault="00A8449A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1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ผลลัพธ์ด้านการเรียนรู้ของผู้เรียน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การตอบสนองต่อลูกค้ากลุ่มอื่น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และด้านกระบวนการ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2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ผลลัพธ์ด้านลูกค้า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3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ผลลัพธ์ด้านบุคลากร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lastRenderedPageBreak/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4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ผลลัพธ์ด้านการนำองค์กร และ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การกำกับดูแลองค์กร</w:t>
      </w:r>
    </w:p>
    <w:p w:rsidR="00A8449A" w:rsidRPr="00A8449A" w:rsidRDefault="00A8449A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174AE9" w:rsidRPr="00A8449A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7</w:t>
      </w:r>
      <w:r w:rsidRPr="00A8449A">
        <w:rPr>
          <w:rFonts w:ascii="TH SarabunPSK" w:hAnsi="TH SarabunPSK" w:cs="TH SarabunPSK"/>
          <w:b/>
          <w:bCs/>
          <w:sz w:val="36"/>
          <w:szCs w:val="36"/>
          <w:rtl/>
          <w:cs/>
        </w:rPr>
        <w:t>.</w:t>
      </w:r>
      <w:r w:rsidRPr="00A8449A">
        <w:rPr>
          <w:rFonts w:ascii="TH SarabunPSK" w:hAnsi="TH SarabunPSK" w:cs="TH SarabunPSK"/>
          <w:b/>
          <w:bCs/>
          <w:sz w:val="36"/>
          <w:szCs w:val="36"/>
          <w:lang w:bidi="th-TH"/>
        </w:rPr>
        <w:t>5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ผลลัพธ์ด้านงบประมาณ การเงิน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rtl/>
          <w:cs/>
        </w:rPr>
        <w:t xml:space="preserve"> </w:t>
      </w:r>
      <w:r w:rsidRPr="00A844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ตลาด</w:t>
      </w:r>
      <w:r w:rsidRPr="00A8449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และกลยุทธ์</w:t>
      </w:r>
    </w:p>
    <w:p w:rsidR="00ED7883" w:rsidRPr="009B26EE" w:rsidRDefault="00ED7883" w:rsidP="009B26EE">
      <w:pPr>
        <w:spacing w:before="240"/>
        <w:ind w:firstLine="709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E601CC" w:rsidRDefault="00E601CC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Default="00174AE9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</w:p>
    <w:p w:rsidR="00174AE9" w:rsidRPr="00174AE9" w:rsidRDefault="00C011B1" w:rsidP="00ED788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eastAsia="MS Mincho" w:hAnsi="TH SarabunPSK" w:cs="TH SarabunPSK"/>
          <w:sz w:val="32"/>
          <w:szCs w:val="32"/>
          <w:lang w:bidi="th-TH"/>
        </w:rPr>
      </w:pPr>
      <w:r w:rsidRPr="00961169">
        <w:rPr>
          <w:rFonts w:ascii="TH SarabunPSK" w:hAnsi="TH SarabunPSK" w:cs="TH SarabunPSK"/>
          <w:noProof/>
          <w:spacing w:val="-6"/>
          <w:sz w:val="32"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679C3" wp14:editId="66BA1491">
                <wp:simplePos x="0" y="0"/>
                <wp:positionH relativeFrom="column">
                  <wp:posOffset>4154170</wp:posOffset>
                </wp:positionH>
                <wp:positionV relativeFrom="paragraph">
                  <wp:posOffset>3810</wp:posOffset>
                </wp:positionV>
                <wp:extent cx="2165350" cy="1404620"/>
                <wp:effectExtent l="0" t="0" r="254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1404620"/>
                        </a:xfrm>
                        <a:prstGeom prst="rect">
                          <a:avLst/>
                        </a:prstGeom>
                        <a:solidFill>
                          <a:srgbClr val="FFC1D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8E" w:rsidRPr="00961169" w:rsidRDefault="0041338E" w:rsidP="00C011B1">
                            <w:pPr>
                              <w:rPr>
                                <w:sz w:val="8"/>
                                <w:szCs w:val="12"/>
                              </w:rPr>
                            </w:pP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แบบฟอร์มใบสมัครนี้กำหนดให้เขียน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OP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/>
                                <w:sz w:val="20"/>
                                <w:lang w:bidi="th-TH"/>
                              </w:rPr>
                              <w:t xml:space="preserve">5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หน้า และผลลัพธ์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ไม่เกิน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5 หน้า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หัวข้อ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2.2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และ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4.1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ข้อละไม่เกิน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5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รวมแล้วไม่เกิน</w:t>
                            </w:r>
                            <w:r w:rsidR="00C011B1" w:rsidRPr="00C011B1">
                              <w:rPr>
                                <w:rFonts w:ascii="TH SarabunPSK" w:hAnsi="TH SarabunPSK" w:cs="TH SarabunPSK"/>
                                <w:sz w:val="20"/>
                                <w:cs/>
                                <w:lang w:bidi="th-TH"/>
                              </w:rPr>
                              <w:t xml:space="preserve"> 10</w:t>
                            </w:r>
                            <w:r w:rsidR="00C011B1" w:rsidRPr="00C011B1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0"/>
                                <w:cs/>
                                <w:lang w:bidi="th-TH"/>
                              </w:rPr>
                              <w:t>ไม่สามารถเปลี่ยนสัดส่วนจำนวนหน้าได้</w:t>
                            </w:r>
                            <w:r w:rsidRPr="00961169">
                              <w:rPr>
                                <w:rFonts w:ascii="TH SarabunPSK" w:hAnsi="TH SarabunPSK" w:cs="TH SarabunPSK" w:hint="cs"/>
                                <w:sz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679C3" id="_x0000_s1028" type="#_x0000_t202" style="position:absolute;left:0;text-align:left;margin-left:327.1pt;margin-top:.3pt;width:17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" fillcolor="#ffc1da">
                <v:textbox style="mso-fit-shape-to-text:t">
                  <w:txbxContent>
                    <w:p w:rsidR="0041338E" w:rsidRPr="00961169" w:rsidRDefault="0041338E" w:rsidP="00C011B1">
                      <w:pPr>
                        <w:rPr>
                          <w:sz w:val="8"/>
                          <w:szCs w:val="12"/>
                        </w:rPr>
                      </w:pP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แบบฟอร์มใบสมัครนี้กำหนดให้เขียน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OP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/>
                          <w:sz w:val="20"/>
                          <w:lang w:bidi="th-TH"/>
                        </w:rPr>
                        <w:t xml:space="preserve">5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หน้า และผลลัพธ์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ไม่เกิน 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5 หน้า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หัวข้อ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2.2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และ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4.1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ข้อละไม่เกิน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5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รวมแล้วไม่เกิน</w:t>
                      </w:r>
                      <w:r w:rsidR="00C011B1" w:rsidRPr="00C011B1">
                        <w:rPr>
                          <w:rFonts w:ascii="TH SarabunPSK" w:hAnsi="TH SarabunPSK" w:cs="TH SarabunPSK"/>
                          <w:sz w:val="20"/>
                          <w:cs/>
                          <w:lang w:bidi="th-TH"/>
                        </w:rPr>
                        <w:t xml:space="preserve"> 10</w:t>
                      </w:r>
                      <w:r w:rsidR="00C011B1" w:rsidRPr="00C011B1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>หน้า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  <w:r w:rsidRPr="0096116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0"/>
                          <w:cs/>
                          <w:lang w:bidi="th-TH"/>
                        </w:rPr>
                        <w:t>ไม่สามารถเปลี่ยนสัดส่วนจำนวนหน้าได้</w:t>
                      </w:r>
                      <w:r w:rsidRPr="00961169">
                        <w:rPr>
                          <w:rFonts w:ascii="TH SarabunPSK" w:hAnsi="TH SarabunPSK" w:cs="TH SarabunPSK" w:hint="cs"/>
                          <w:sz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01CC" w:rsidRDefault="00E601CC" w:rsidP="00E601CC">
      <w:pPr>
        <w:spacing w:before="240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E601CC" w:rsidRPr="00174AE9" w:rsidRDefault="00E601CC" w:rsidP="00E601CC">
      <w:pPr>
        <w:spacing w:before="240"/>
        <w:contextualSpacing/>
        <w:jc w:val="center"/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</w:pP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ส่วนที่ 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lang w:bidi="th-TH"/>
        </w:rPr>
        <w:t>3</w:t>
      </w:r>
      <w:r w:rsidRPr="00174AE9">
        <w:rPr>
          <w:rFonts w:ascii="TH SarabunPSK" w:hAnsi="TH SarabunPSK" w:cs="TH SarabunPSK"/>
          <w:b/>
          <w:bCs/>
          <w:color w:val="FF0066"/>
          <w:sz w:val="40"/>
          <w:szCs w:val="40"/>
          <w:cs/>
          <w:lang w:bidi="th-TH"/>
        </w:rPr>
        <w:t xml:space="preserve"> </w:t>
      </w:r>
      <w:r w:rsidR="0041338E" w:rsidRPr="00174AE9">
        <w:rPr>
          <w:rFonts w:ascii="TH SarabunPSK" w:hAnsi="TH SarabunPSK" w:cs="TH SarabunPSK" w:hint="cs"/>
          <w:b/>
          <w:bCs/>
          <w:color w:val="FF0066"/>
          <w:sz w:val="40"/>
          <w:szCs w:val="40"/>
          <w:cs/>
          <w:lang w:bidi="th-TH"/>
        </w:rPr>
        <w:t>หมวดกระบวนการ</w:t>
      </w:r>
    </w:p>
    <w:p w:rsidR="007123BE" w:rsidRDefault="00E601CC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0482">
        <w:rPr>
          <w:rFonts w:ascii="TH SarabunPSK" w:hAnsi="TH SarabunPSK" w:cs="TH SarabunPSK"/>
          <w:sz w:val="32"/>
          <w:szCs w:val="32"/>
          <w:rtl/>
          <w:cs/>
        </w:rPr>
        <w:tab/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คณะวิชาหรือสถาบันเขียนอธิบายแนวทางการดำเนินการต่าง ๆ ที่เป็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นอยู่เพื่อตอบความต้องการ ของ</w:t>
      </w:r>
      <w:r w:rsidR="009B2A2D">
        <w:rPr>
          <w:rFonts w:ascii="TH SarabunPSK" w:hAnsi="TH SarabunPSK" w:cs="TH SarabunPSK" w:hint="cs"/>
          <w:sz w:val="32"/>
          <w:szCs w:val="32"/>
          <w:cs/>
          <w:lang w:bidi="th-TH"/>
        </w:rPr>
        <w:t>หมวดกระบวนการในหัวข้อ 2.2 และ 4</w:t>
      </w:r>
      <w:r w:rsidR="004133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.1 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รวม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Pr="00750482">
        <w:rPr>
          <w:rFonts w:ascii="TH SarabunPSK" w:hAnsi="TH SarabunPSK" w:cs="TH SarabunPSK"/>
          <w:sz w:val="32"/>
          <w:szCs w:val="32"/>
          <w:cs/>
          <w:lang w:bidi="th-TH"/>
        </w:rPr>
        <w:t>หน้าในส่วนนี้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ไม่เกิน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750482">
        <w:rPr>
          <w:rFonts w:ascii="TH SarabunPSK" w:hAnsi="TH SarabunPSK" w:cs="TH SarabunPSK"/>
          <w:sz w:val="32"/>
          <w:szCs w:val="32"/>
        </w:rPr>
        <w:t xml:space="preserve">0 </w:t>
      </w:r>
      <w:r w:rsidRPr="0075048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หน้ากระดาษ </w:t>
      </w:r>
      <w:r w:rsidRPr="00750482">
        <w:rPr>
          <w:rFonts w:ascii="TH SarabunPSK" w:hAnsi="TH SarabunPSK" w:cs="TH SarabunPSK"/>
          <w:sz w:val="32"/>
          <w:szCs w:val="32"/>
        </w:rPr>
        <w:t>A4</w:t>
      </w:r>
      <w:r w:rsidR="007123BE">
        <w:rPr>
          <w:rFonts w:ascii="TH SarabunPSK" w:hAnsi="TH SarabunPSK" w:cs="TH SarabunPSK"/>
          <w:sz w:val="32"/>
          <w:szCs w:val="32"/>
        </w:rPr>
        <w:t xml:space="preserve">          </w:t>
      </w:r>
      <w:r w:rsidRPr="007504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โดยสามารถเลือกเขียนอธิบายตอบคำถามในแบบภาพรวม หรือแยกรายหัวข้อได้ตามความเหมาะสม</w:t>
      </w:r>
      <w:r w:rsidR="007123B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E601CC" w:rsidRPr="007123BE" w:rsidRDefault="007123BE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ทั้งนี้ </w:t>
      </w:r>
      <w:r w:rsidRPr="007123BE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หน่วยงานสามารถใช้เกณฑ์</w:t>
      </w:r>
      <w:r w:rsidRP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123BE">
        <w:rPr>
          <w:rFonts w:ascii="TH SarabunPSK" w:hAnsi="TH SarabunPSK" w:cs="TH SarabunPSK"/>
          <w:sz w:val="32"/>
          <w:szCs w:val="32"/>
          <w:lang w:bidi="th-TH"/>
        </w:rPr>
        <w:t>Baldrige Education Criteria for Performance Excellence</w:t>
      </w:r>
      <w:r w:rsidRPr="007123B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74AE9">
        <w:rPr>
          <w:rFonts w:ascii="TH SarabunPSK" w:hAnsi="TH SarabunPSK" w:cs="TH SarabunPSK"/>
          <w:sz w:val="32"/>
          <w:szCs w:val="32"/>
          <w:lang w:bidi="th-TH"/>
        </w:rPr>
        <w:t>201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="00174AE9">
        <w:rPr>
          <w:rFonts w:ascii="TH SarabunPSK" w:hAnsi="TH SarabunPSK" w:cs="TH SarabunPSK"/>
          <w:sz w:val="32"/>
          <w:szCs w:val="32"/>
          <w:lang w:bidi="th-TH"/>
        </w:rPr>
        <w:t>-20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20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123BE">
        <w:rPr>
          <w:rFonts w:ascii="TH SarabunPSK" w:hAnsi="TH SarabunPSK" w:cs="TH SarabunPSK" w:hint="cs"/>
          <w:sz w:val="32"/>
          <w:szCs w:val="32"/>
          <w:cs/>
          <w:lang w:bidi="th-TH"/>
        </w:rPr>
        <w:t>หรือจัดทำเป็นภาษาอังกฤษ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 โดยขอให้แจ้งหม</w:t>
      </w:r>
      <w:r w:rsidR="00174AE9">
        <w:rPr>
          <w:rFonts w:ascii="TH SarabunPSK" w:hAnsi="TH SarabunPSK" w:cs="TH SarabunPSK" w:hint="cs"/>
          <w:sz w:val="32"/>
          <w:szCs w:val="32"/>
          <w:cs/>
          <w:lang w:bidi="th-TH"/>
        </w:rPr>
        <w:t>ายเหตุไว้ในใบสมัครเพื่อให้ทางสป.อว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.ทราบ</w:t>
      </w:r>
    </w:p>
    <w:p w:rsidR="00207524" w:rsidRPr="00750482" w:rsidRDefault="00207524" w:rsidP="00E601C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B3027" w:rsidRPr="008B3027" w:rsidRDefault="008B3027" w:rsidP="008B3027">
      <w:pPr>
        <w:pStyle w:val="afe"/>
        <w:ind w:left="450" w:hanging="450"/>
        <w:jc w:val="thaiDistribute"/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 xml:space="preserve">2.2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/>
        </w:rPr>
        <w:t>การนำกลยุทธ์ไปปฏิบัติ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 xml:space="preserve"> (Strategy Implementation):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/>
        </w:rPr>
        <w:t>สถาบันนำกลยุทธ์ไปสู่การปฏิบัติอย่างไร</w:t>
      </w:r>
    </w:p>
    <w:p w:rsidR="00174AE9" w:rsidRPr="00174AE9" w:rsidRDefault="008B3027" w:rsidP="008B3027">
      <w:pPr>
        <w:pStyle w:val="afe"/>
        <w:ind w:left="450" w:hanging="450"/>
        <w:jc w:val="thaiDistribute"/>
        <w:rPr>
          <w:rFonts w:ascii="TH SarabunPSK" w:eastAsia="Times New Roman" w:hAnsi="TH SarabunPSK" w:cs="TH SarabunPSK"/>
          <w:b/>
          <w:bCs/>
          <w:color w:val="FF0066"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 xml:space="preserve">     (40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val="th-TH"/>
        </w:rPr>
        <w:t>คะแนน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val="th-TH"/>
        </w:rPr>
        <w:t>)</w:t>
      </w:r>
      <w:r w:rsidR="00174AE9" w:rsidRPr="00174AE9">
        <w:rPr>
          <w:rFonts w:ascii="TH SarabunPSK" w:eastAsia="Times New Roman" w:hAnsi="TH SarabunPSK" w:cs="TH SarabunPSK"/>
          <w:b/>
          <w:bCs/>
          <w:color w:val="FF0066"/>
          <w:sz w:val="32"/>
          <w:szCs w:val="32"/>
          <w:cs/>
        </w:rPr>
        <w:t xml:space="preserve"> </w:t>
      </w:r>
    </w:p>
    <w:p w:rsidR="00174AE9" w:rsidRPr="000040B5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การจัดทำแผนปฏิบัติการและการถ่ายทอดสู่การปฏิบัติ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ACTION PLAN Development and DEPLOYMENT)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(1)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แผนปฏิบัติการ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(ACTION PLANS)  </w:t>
      </w:r>
    </w:p>
    <w:p w:rsidR="00174AE9" w:rsidRPr="0055781B" w:rsidRDefault="008B3027" w:rsidP="00174AE9">
      <w:pPr>
        <w:ind w:firstLine="1080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แผนปฏิบัติการที่สำคัญทั้งระยะสั้นและระยะยาวขึ้นของสถาบันมีอะไรบ้าง</w:t>
      </w:r>
    </w:p>
    <w:p w:rsidR="008B3027" w:rsidRDefault="008B3027" w:rsidP="00174AE9">
      <w:pPr>
        <w:ind w:firstLine="720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แผนดังกล่าวมีความสัมพันธ์กับวัตถุประสงค์เชิงกลยุทธ์ของสถาบันอย่างไร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สถาบันมีวิธีการอย่างไรในการจัดทำแผนปฏิบัติการ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การนำแผนปฏิบัติการไปใช้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ACTION PLAN Implementation)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สถาบันมีวิธีการอย่างไรในการถ่ายทอดแผนปฏิบัติการไปสู่การปฏิบัติ</w:t>
      </w:r>
    </w:p>
    <w:p w:rsidR="008B3027" w:rsidRDefault="008B3027" w:rsidP="008B302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lastRenderedPageBreak/>
        <w:t>สถาบันมีวิธีการอย่างไรในการถ่ายทอดแผนปฏิบัติการไปยังบุคลากร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ผู้ส่งมอบที่สำคัญและคู่ความร่วมมือที่สำคัญทั้งที่เป็นทางการและไม่เป็นทางการ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(*)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เพื่อให้มั่นใจว่าสถาบันบรรลุวัตถุประสงค์เชิงกลยุทธ์ที่สำคัญ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เพื่อทำให้มั่นใจว่าผลการดำเนินการที่สำคัญตามแผนปฏิบัติการนี้จะมีความยั่งยืน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การจัดสรรทรัพยากร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(Resource Allocation)</w:t>
      </w:r>
    </w:p>
    <w:p w:rsidR="00174AE9" w:rsidRPr="0055781B" w:rsidRDefault="008B3027" w:rsidP="00174AE9">
      <w:pPr>
        <w:ind w:firstLine="1080"/>
        <w:jc w:val="thaiDistribute"/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สถาบันทำอย่างไรให้มั่นใจว่ามีทรัพยากรด้านการเงินและด้านอื่น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ๆ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พร้อมใช้ในการสนับสนุนแผนปฏิบัติการจนประสบความสำเร็จและบรรลุพันธะผูกพันในปัจจุบัน</w:t>
      </w:r>
      <w:r w:rsidR="00174AE9" w:rsidRPr="0055781B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 xml:space="preserve"> 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สถาบันมีวิธีการอย่างไรในการจัดสรรทรัพยากรเหล่านี้เพื่อสนับสนุนแผนปฏิบัติการ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สถาบันจัดการความเสี่ยงต่าง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ๆ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ที่เกี่ยวกับแผนดังกล่าวอย่างไรเพื่อให้มั่นใจว่าฐานะการเงินยังมีความมั่นคง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(4)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แผนด้านบุคลากร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(WORKFORCE Plans)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แผนด้านบุคลากรที่สำคัญที่สนับสนุนวัตถุประสงค์เชิงกลยุทธ์และแผนปฏิบัติการทั้งระยะสั้นและระยะยาวขึ้นมีอะไรบ้าง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แผนดังกล่าวได้คำนึงถึงผลกระทบที่อาจเกิดขึ้นต่อบุคลากร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และการเปลี่ยนแปลงที่อาจเกิดขึ้นต่อความจำเป็นด้านขีดความสามารถและอัตรากำลังของบุคลากรอย่างไร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(5)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ตัววัดผลการดำเนินการ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PERFORMANCE MEASURES)</w:t>
      </w:r>
    </w:p>
    <w:p w:rsidR="008B3027" w:rsidRDefault="008B3027" w:rsidP="00174AE9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ตัววัดหรือตัวชี้วัดที่สำคัญที่ใช้ติดตามความสำเร็จและประสิทธิผลของแผนปฏิบัติการมีอะไรบ้าง</w:t>
      </w:r>
    </w:p>
    <w:p w:rsidR="008B3027" w:rsidRDefault="008B3027" w:rsidP="00174AE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วิธีการอย่างไรเพื่อทำให้ระบบการวัดผลโดยรวมของแผนปฏิบัติการเสริมสร้างให้สถาบันดำเนินการสอดคล้องไปในแนวทางเดียวกัน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(6)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การคาดการณ์ผลการดำเนินการ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(PERFORMANCE PROJECTIONS)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คาดการณ์ผลการดำเนินการของตัววัดหรือตัวชี้วัดที่สำคัญตามกรอบเวลาของการวางแผนทั้งระยะสั้นและระยะที่ยาวขึ้นของสถาบันมีอะไรบ้าง</w:t>
      </w:r>
    </w:p>
    <w:p w:rsidR="00174AE9" w:rsidRDefault="008B3027" w:rsidP="00174AE9">
      <w:pPr>
        <w:ind w:firstLine="1260"/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หากพบว่าผลการดำเนินการที่คาดการณ์ไว้มีความแตกต่างเมื่อเปรียบเทียบกับคู่แข่งหรือกับสถาบันที่เปรียบเทียบกันได้</w:t>
      </w:r>
      <w:r w:rsidRPr="008B3027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สถาบันจะพิจารณาปรับแผนปฏิบัติการอย่างไร</w:t>
      </w:r>
    </w:p>
    <w:p w:rsidR="008B3027" w:rsidRPr="0055781B" w:rsidRDefault="008B3027" w:rsidP="00174AE9">
      <w:pPr>
        <w:ind w:firstLine="1260"/>
        <w:jc w:val="thaiDistribute"/>
        <w:rPr>
          <w:rFonts w:ascii="TH SarabunPSK" w:hAnsi="TH SarabunPSK" w:cs="TH SarabunPSK"/>
          <w:szCs w:val="16"/>
          <w:rtl/>
          <w:cs/>
          <w:lang w:val="th-TH"/>
        </w:rPr>
      </w:pPr>
    </w:p>
    <w:p w:rsidR="008B3027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ข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การปรับเปลี่ยนแผนปฏิบัติการ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(ACTION PLAN Modification) </w:t>
      </w:r>
    </w:p>
    <w:p w:rsidR="00174AE9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สถาบันรับรู้และตอบสนองอย่างไร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ในกรณีที่สถานการณ์บังคับให้ต้องปรับแผนปฎิบัติการและนำแผนใหม่ไปปฏิบัติอย่างรวดเร็ว</w:t>
      </w:r>
    </w:p>
    <w:p w:rsidR="00174AE9" w:rsidRPr="0055781B" w:rsidRDefault="00174AE9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:rsidR="008B3027" w:rsidRPr="008B3027" w:rsidRDefault="008B3027" w:rsidP="008B3027">
      <w:pPr>
        <w:rPr>
          <w:rFonts w:ascii="TH SarabunPSK" w:hAnsi="TH SarabunPSK" w:cs="TH SarabunPSK"/>
          <w:b/>
          <w:bCs/>
          <w:color w:val="FF0066"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</w:rPr>
        <w:t>4.1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การวัด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วิเคราะห์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และปรับปรุงผลการดำเนินการของสถาบัน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</w:rPr>
        <w:t xml:space="preserve">Measurement, Analysis, and Improvement of Organizational Performance):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สถาบันมีวิธีการอย่างไรในการวัด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วิเคราะห์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</w:t>
      </w:r>
    </w:p>
    <w:p w:rsidR="008B3027" w:rsidRDefault="008B3027" w:rsidP="008B3027">
      <w:pPr>
        <w:rPr>
          <w:rFonts w:ascii="TH SarabunPSK" w:hAnsi="TH SarabunPSK" w:cs="TH SarabunPSK"/>
          <w:b/>
          <w:bCs/>
          <w:color w:val="FF0066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และเพื่อนำมาปรับปรุงผลการดำเนินการของสถาบัน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</w:rPr>
        <w:t>45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color w:val="FF0066"/>
          <w:sz w:val="32"/>
          <w:szCs w:val="32"/>
          <w:cs/>
          <w:lang w:bidi="th-TH"/>
        </w:rPr>
        <w:t>คะแนน</w:t>
      </w:r>
      <w:r w:rsidRPr="008B3027">
        <w:rPr>
          <w:rFonts w:ascii="TH SarabunPSK" w:hAnsi="TH SarabunPSK" w:cs="TH SarabunPSK"/>
          <w:b/>
          <w:bCs/>
          <w:color w:val="FF0066"/>
          <w:sz w:val="32"/>
          <w:szCs w:val="32"/>
          <w:cs/>
          <w:lang w:bidi="th-TH"/>
        </w:rPr>
        <w:t xml:space="preserve">) </w:t>
      </w:r>
    </w:p>
    <w:p w:rsidR="008B3027" w:rsidRDefault="008B3027" w:rsidP="00174AE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การวัดผลการดำเนินการ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PERFORMANCE Measurement) 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ตัววัดผลการดำเนินการ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PERFORMANCE MEASURE)</w:t>
      </w:r>
    </w:p>
    <w:p w:rsidR="008B3027" w:rsidRDefault="008B3027" w:rsidP="00174AE9">
      <w:pPr>
        <w:ind w:firstLine="1080"/>
        <w:rPr>
          <w:rFonts w:ascii="TH SarabunPSK" w:hAnsi="TH SarabunPSK" w:cs="TH SarabunPSK"/>
          <w:b/>
          <w:bCs/>
          <w:spacing w:val="-4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สถาบันมีวิธีการติดตามข้อมูลและสารสนเทศของการปฏิบัติงานประจำวัน</w:t>
      </w:r>
      <w:r w:rsidRPr="008B3027">
        <w:rPr>
          <w:rFonts w:ascii="TH SarabunPSK" w:hAnsi="TH SarabunPSK" w:cs="TH SarabunPSK"/>
          <w:b/>
          <w:bCs/>
          <w:spacing w:val="-4"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Organizational PERFORMANCE) </w:t>
      </w:r>
      <w:r w:rsidRPr="008B3027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และการดำเนินการโดยรวมของสถาบันอย่างไร</w:t>
      </w:r>
    </w:p>
    <w:p w:rsidR="008B3027" w:rsidRPr="008B3027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สถาบันมีวิธีการอย่างไรในการ</w:t>
      </w:r>
    </w:p>
    <w:p w:rsidR="008B3027" w:rsidRPr="008B3027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เลือก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รวบรวม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ปรับให้สอดคล้องและบูรณาการข้อมูลสารสนเทศ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เพื่อติดตามการปฏิบัติการประจำวันและผลการดำเนินการโดยรวมของสถาบัน</w:t>
      </w:r>
    </w:p>
    <w:p w:rsidR="008B3027" w:rsidRPr="008B3027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/>
          <w:sz w:val="32"/>
          <w:szCs w:val="32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ติดตามความก้าวหน้าของการบรรลุผลตามวัตถุประสงค์เชิงกลยุทธ์และแผนปฏิบัติการ</w:t>
      </w:r>
    </w:p>
    <w:p w:rsidR="00174AE9" w:rsidRPr="0055781B" w:rsidRDefault="008B3027" w:rsidP="008B3027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สถาบันมีตัววัดผลการดำเนินการที่สำคัญอะไรบ้าง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รวมทั้งตัววัดด้านการเงินและงบประมาณที่สำคัญทั้งระยะสั้นและระยะยาว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สถาบันมีการติดตามตัววัดเหล่านี้บ่อยเพียงใด</w:t>
      </w:r>
    </w:p>
    <w:p w:rsidR="008B3027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ข้อมูลเชิงเปรียบเทียบ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Comparative Data)</w:t>
      </w:r>
    </w:p>
    <w:p w:rsidR="00174AE9" w:rsidRPr="00190759" w:rsidRDefault="008B3027" w:rsidP="00174AE9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สถาบันมีวิธีการเลือกและใช้ข้อมูล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สารสนเทศเชิงเปรียบเทียบอย่างไร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เพื่อสนับสนุนการตัดสินใจโดยใช้ข้อมูลจริง</w:t>
      </w:r>
    </w:p>
    <w:p w:rsidR="008B3027" w:rsidRDefault="008B3027" w:rsidP="00174AE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(3)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ความคล่องตัวของการวัดผล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 (Measurement Agility)</w:t>
      </w:r>
    </w:p>
    <w:p w:rsidR="00174AE9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มั่นใจได้อย่างไรว่าระบบการวัดผลการดำเนินการของสถาบันสามารถตอบสนองต่อการเปลี่ยนแปลงทั้งภายในหรือภายนอกสถาบันที่เกิดขึ้นอย่างรวดเร็วหรือที่ไม่ได้คาดคิด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และให้ข้อมูลที่ทันเวลา</w:t>
      </w:r>
    </w:p>
    <w:p w:rsidR="00174AE9" w:rsidRPr="00190759" w:rsidRDefault="008B3027" w:rsidP="00174AE9">
      <w:pPr>
        <w:pStyle w:val="afe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</w:t>
      </w: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  <w:lang w:bidi="ar-SA"/>
        </w:rPr>
        <w:t xml:space="preserve">.  </w:t>
      </w: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</w:rPr>
        <w:t xml:space="preserve">การวิเคราะห์และทบทวนผลการดำเนินการ </w:t>
      </w:r>
      <w:r w:rsidRPr="008B3027">
        <w:rPr>
          <w:rFonts w:ascii="TH SarabunPSK" w:eastAsia="Times New Roman" w:hAnsi="TH SarabunPSK" w:cs="TH SarabunPSK"/>
          <w:b/>
          <w:bCs/>
          <w:sz w:val="32"/>
          <w:szCs w:val="32"/>
          <w:rtl/>
          <w:cs/>
          <w:lang w:bidi="ar-SA"/>
        </w:rPr>
        <w:t>(PERFORMANCE ANALYSIS and Review)</w:t>
      </w:r>
    </w:p>
    <w:p w:rsidR="00174AE9" w:rsidRPr="00B563FE" w:rsidRDefault="008B3027" w:rsidP="00174AE9">
      <w:pPr>
        <w:pStyle w:val="afe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สถาบันมีวิธีการทบทวนผลการดำเนินการและขีดความสามารถของสถาบันอย่างไร</w:t>
      </w:r>
      <w:r w:rsidR="00174AE9" w:rsidRPr="00B563F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สถาบันมีวิธีการใช้ตัววัดผลการดำเนินการที่สำคัญของสถาบันอย่างไร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รวมทั้งการใช้ข้อมูล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เชิงเปรียบเทียบในการทบทวนเหล่านี้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สถาบันวิเคราะห์อะไรบ้างเพื่อสนับสนุนการทบทวนและทำให้มั่นใจว่าผลสรุปนั้นใช้ได้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สถาบันและผู้นำระดับสูงใช้ผลการทบทวนในเรื่องต่อไปนี้อย่างไร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eastAsia"/>
          <w:sz w:val="32"/>
          <w:szCs w:val="32"/>
          <w:lang w:val="th-TH"/>
        </w:rPr>
        <w:t>•</w:t>
      </w:r>
      <w:r w:rsidR="00CE09B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ประเมินความสำเร็จของสถาบัน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ผลการดำเนินการในเชิงแข่งขัน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ความมั่นคงทางการเงิน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(financial health)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และความก้าวหน้าของการบรรลุผลตามวัตถุประสงค์เชิงกลยุทธ์และแผนปฏิบัติการ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eastAsia"/>
          <w:sz w:val="32"/>
          <w:szCs w:val="32"/>
          <w:lang w:val="th-TH"/>
        </w:rPr>
        <w:t>•</w:t>
      </w:r>
      <w:r w:rsidR="00CE09B3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ตอบสนองอย่างรวดเร็วต่อความเปลี่ยนแปลงในด้านความต้องการของสถาบันและความท้าทาย</w:t>
      </w:r>
    </w:p>
    <w:p w:rsidR="008B3027" w:rsidRPr="008B3027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ในสภาพแวดล้อมที่สถาบันดำเนินงานอยู่</w:t>
      </w:r>
    </w:p>
    <w:p w:rsidR="00174AE9" w:rsidRDefault="008B3027" w:rsidP="008B3027">
      <w:pPr>
        <w:pStyle w:val="afe"/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คณะกรรมการกำกับดูแลสถาบัน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val="th-TH"/>
        </w:rPr>
        <w:t>มีวิธีการอย่างไรในการทบทวนผลการดำเนินการของสถาบันและความก้าวหน้าของการบรรลุผลของวัตถุประสงค์เชิงกลยุทธ์และแผนปฏิบัติการ</w:t>
      </w:r>
      <w:r w:rsidRPr="008B3027">
        <w:rPr>
          <w:rFonts w:ascii="TH SarabunPSK" w:hAnsi="TH SarabunPSK" w:cs="TH SarabunPSK"/>
          <w:sz w:val="32"/>
          <w:szCs w:val="32"/>
          <w:cs/>
          <w:lang w:val="th-TH"/>
        </w:rPr>
        <w:t xml:space="preserve"> (*)</w:t>
      </w:r>
    </w:p>
    <w:p w:rsidR="00174AE9" w:rsidRPr="00190759" w:rsidRDefault="00174AE9" w:rsidP="00174AE9">
      <w:pPr>
        <w:pStyle w:val="afe"/>
        <w:spacing w:line="235" w:lineRule="auto"/>
        <w:ind w:firstLine="851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8B3027" w:rsidRDefault="008B3027" w:rsidP="00174AE9">
      <w:pPr>
        <w:spacing w:line="235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การปรับปรุงผลการดำเนินการ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PERFORMANCE Improvement) </w:t>
      </w:r>
    </w:p>
    <w:p w:rsidR="008B3027" w:rsidRDefault="008B3027" w:rsidP="00174AE9">
      <w:pPr>
        <w:spacing w:line="235" w:lineRule="auto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(1)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ผลการดำเนินการในอนาคต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Future PERFORMANCE)</w:t>
      </w:r>
    </w:p>
    <w:p w:rsidR="008B3027" w:rsidRDefault="008B3027" w:rsidP="00174AE9">
      <w:pPr>
        <w:spacing w:line="235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สถาบันคาดการณ์ผลการดำเนินการในอนาคตอย่างไร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  </w:t>
      </w:r>
    </w:p>
    <w:p w:rsidR="008B3027" w:rsidRDefault="008B3027" w:rsidP="00174AE9">
      <w:pPr>
        <w:spacing w:line="235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สถาบันใช้ผลการทบทวนผลการดำเนินการ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ข้อมูลเชิงเปรียบเทียบและเชิงแข่งขันที่สำคัญเพื่อคาดการณ์ผลการดำเนินการของสถาบันอย่างไร</w:t>
      </w:r>
    </w:p>
    <w:p w:rsidR="008B3027" w:rsidRDefault="008B3027" w:rsidP="00174AE9">
      <w:pPr>
        <w:spacing w:line="235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3027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การปรับปรุงอย่างต่อเนื่องและการสร้างนวัตกรรม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(</w:t>
      </w:r>
      <w:r w:rsidRPr="008B3027">
        <w:rPr>
          <w:rFonts w:ascii="TH SarabunPSK" w:hAnsi="TH SarabunPSK" w:cs="TH SarabunPSK"/>
          <w:b/>
          <w:bCs/>
          <w:sz w:val="32"/>
          <w:szCs w:val="32"/>
        </w:rPr>
        <w:t>Continuous Improvement and INNOVATION)</w:t>
      </w:r>
    </w:p>
    <w:p w:rsidR="008B3027" w:rsidRDefault="008B3027" w:rsidP="00174AE9">
      <w:pPr>
        <w:spacing w:line="235" w:lineRule="auto"/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สถาบันใช้ผลการทบทวนผลการดำเนินการ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นำไปจัดลำดับความสำคัญของเรื่องที่ต้องปรับปรุงอย่างต่อเนื่องและโอกาสในการสร้างนวัตกรรม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อย่างไร</w:t>
      </w:r>
      <w:r w:rsidRPr="008B302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</w:t>
      </w:r>
    </w:p>
    <w:p w:rsidR="008B3027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สถาบันมีวิธีการอย่างไรในการถ่ายทอดในเรื่องที่จัดลำดับความสำคัญและโอกาสดังกล่าวสู่การปฏิบัติ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ไปยัง</w:t>
      </w:r>
    </w:p>
    <w:p w:rsidR="008B3027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/>
          <w:sz w:val="32"/>
          <w:szCs w:val="32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คณาจารย์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บุคลากร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คณะทำงานและระดับปฏิบัติ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9B26EE" w:rsidRPr="008B3027" w:rsidRDefault="008B3027" w:rsidP="008B302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B3027">
        <w:rPr>
          <w:rFonts w:ascii="TH SarabunPSK" w:hAnsi="TH SarabunPSK" w:cs="TH SarabunPSK" w:hint="eastAsia"/>
          <w:sz w:val="32"/>
          <w:szCs w:val="32"/>
        </w:rPr>
        <w:t>•</w:t>
      </w:r>
      <w:r w:rsidR="00CE09B3">
        <w:rPr>
          <w:rFonts w:ascii="TH SarabunPSK" w:hAnsi="TH SarabunPSK" w:cs="TH SarabunPSK"/>
          <w:sz w:val="32"/>
          <w:szCs w:val="32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สถาบันอื่นที่ส่งผู้เรียนเข้ามาศึกษาหรือรับผู้เรียนของสถาบันเข้าศึกษาต่อ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ผู้ส่งมอบและคู่ความร่วมมือทั้งที่เป็นทางการและไม่เป็นทางการ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B3027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เพื่อให้มั่นใจว่ามีการดำเนินการที่สอดคล้องในแนวทางเดียวกันกับสถาบัน</w:t>
      </w:r>
      <w:r w:rsidRPr="008B3027">
        <w:rPr>
          <w:rFonts w:ascii="TH SarabunPSK" w:hAnsi="TH SarabunPSK" w:cs="TH SarabunPSK"/>
          <w:sz w:val="32"/>
          <w:szCs w:val="32"/>
          <w:cs/>
          <w:lang w:bidi="th-TH"/>
        </w:rPr>
        <w:t xml:space="preserve"> (*)</w:t>
      </w:r>
    </w:p>
    <w:sectPr w:rsidR="009B26EE" w:rsidRPr="008B3027" w:rsidSect="00DD747D">
      <w:footerReference w:type="default" r:id="rId8"/>
      <w:pgSz w:w="12240" w:h="15840" w:code="1"/>
      <w:pgMar w:top="993" w:right="1440" w:bottom="1135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46" w:rsidRDefault="002B7D46">
      <w:r>
        <w:separator/>
      </w:r>
    </w:p>
  </w:endnote>
  <w:endnote w:type="continuationSeparator" w:id="0">
    <w:p w:rsidR="002B7D46" w:rsidRDefault="002B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altName w:val="TH SarabunPSK"/>
    <w:panose1 w:val="03000500040000020004"/>
    <w:charset w:val="00"/>
    <w:family w:val="script"/>
    <w:pitch w:val="variable"/>
    <w:sig w:usb0="A100006F" w:usb1="5000204A" w:usb2="00000000" w:usb3="00000000" w:csb0="0001018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38E" w:rsidRDefault="0041338E">
    <w:pPr>
      <w:pStyle w:val="ac"/>
      <w:framePr w:wrap="notBesid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81C21">
      <w:rPr>
        <w:rStyle w:val="af3"/>
        <w:noProof/>
      </w:rPr>
      <w:t>2</w:t>
    </w:r>
    <w:r>
      <w:rPr>
        <w:rStyle w:val="af3"/>
      </w:rPr>
      <w:fldChar w:fldCharType="end"/>
    </w:r>
  </w:p>
  <w:p w:rsidR="0041338E" w:rsidRDefault="004133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46" w:rsidRDefault="002B7D46">
      <w:r>
        <w:separator/>
      </w:r>
    </w:p>
  </w:footnote>
  <w:footnote w:type="continuationSeparator" w:id="0">
    <w:p w:rsidR="002B7D46" w:rsidRDefault="002B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5D0D"/>
    <w:multiLevelType w:val="hybridMultilevel"/>
    <w:tmpl w:val="1F5A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10602"/>
    <w:multiLevelType w:val="singleLevel"/>
    <w:tmpl w:val="F1444738"/>
    <w:lvl w:ilvl="0">
      <w:start w:val="1"/>
      <w:numFmt w:val="bullet"/>
      <w:pStyle w:val="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F436190"/>
    <w:multiLevelType w:val="singleLevel"/>
    <w:tmpl w:val="D7CE716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3476C8C"/>
    <w:multiLevelType w:val="hybridMultilevel"/>
    <w:tmpl w:val="1D80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E1866"/>
    <w:multiLevelType w:val="hybridMultilevel"/>
    <w:tmpl w:val="619A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85073"/>
    <w:multiLevelType w:val="hybridMultilevel"/>
    <w:tmpl w:val="0C8A4F94"/>
    <w:lvl w:ilvl="0" w:tplc="0409001B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AE"/>
    <w:rsid w:val="00022B92"/>
    <w:rsid w:val="0003284F"/>
    <w:rsid w:val="00036C5C"/>
    <w:rsid w:val="00044889"/>
    <w:rsid w:val="000662C6"/>
    <w:rsid w:val="00072298"/>
    <w:rsid w:val="00084CDC"/>
    <w:rsid w:val="000875DD"/>
    <w:rsid w:val="000D64F3"/>
    <w:rsid w:val="000F64F0"/>
    <w:rsid w:val="001052E8"/>
    <w:rsid w:val="0011035F"/>
    <w:rsid w:val="001208B1"/>
    <w:rsid w:val="00162248"/>
    <w:rsid w:val="00172F4D"/>
    <w:rsid w:val="00174AE9"/>
    <w:rsid w:val="00190A2D"/>
    <w:rsid w:val="001A3A76"/>
    <w:rsid w:val="001A3D97"/>
    <w:rsid w:val="001A5F41"/>
    <w:rsid w:val="001E0372"/>
    <w:rsid w:val="00202E6B"/>
    <w:rsid w:val="00207524"/>
    <w:rsid w:val="00213CA7"/>
    <w:rsid w:val="00230A20"/>
    <w:rsid w:val="00233541"/>
    <w:rsid w:val="0024216D"/>
    <w:rsid w:val="00251494"/>
    <w:rsid w:val="002576D2"/>
    <w:rsid w:val="00277B76"/>
    <w:rsid w:val="002975E2"/>
    <w:rsid w:val="002A4752"/>
    <w:rsid w:val="002B7D46"/>
    <w:rsid w:val="002D069B"/>
    <w:rsid w:val="002D4C6B"/>
    <w:rsid w:val="0031562B"/>
    <w:rsid w:val="00317152"/>
    <w:rsid w:val="0033254B"/>
    <w:rsid w:val="003360CE"/>
    <w:rsid w:val="0034396F"/>
    <w:rsid w:val="00354960"/>
    <w:rsid w:val="00381C21"/>
    <w:rsid w:val="003856B0"/>
    <w:rsid w:val="003871D2"/>
    <w:rsid w:val="003D261D"/>
    <w:rsid w:val="003D2659"/>
    <w:rsid w:val="003D77F2"/>
    <w:rsid w:val="003D7A67"/>
    <w:rsid w:val="003E2908"/>
    <w:rsid w:val="003E5663"/>
    <w:rsid w:val="003F47EF"/>
    <w:rsid w:val="003F7D04"/>
    <w:rsid w:val="0040359C"/>
    <w:rsid w:val="0041338E"/>
    <w:rsid w:val="00414F34"/>
    <w:rsid w:val="004205D9"/>
    <w:rsid w:val="00425D0F"/>
    <w:rsid w:val="004265DB"/>
    <w:rsid w:val="00450509"/>
    <w:rsid w:val="00456074"/>
    <w:rsid w:val="00482071"/>
    <w:rsid w:val="004A0917"/>
    <w:rsid w:val="004A4678"/>
    <w:rsid w:val="004C4CCE"/>
    <w:rsid w:val="004F07B0"/>
    <w:rsid w:val="004F73A8"/>
    <w:rsid w:val="00512C8A"/>
    <w:rsid w:val="00534297"/>
    <w:rsid w:val="005351D2"/>
    <w:rsid w:val="0053659E"/>
    <w:rsid w:val="00541333"/>
    <w:rsid w:val="00556729"/>
    <w:rsid w:val="00556FFC"/>
    <w:rsid w:val="005644D2"/>
    <w:rsid w:val="00585DB2"/>
    <w:rsid w:val="00586614"/>
    <w:rsid w:val="005A23FC"/>
    <w:rsid w:val="005A7001"/>
    <w:rsid w:val="005C03EB"/>
    <w:rsid w:val="005D0CE9"/>
    <w:rsid w:val="005D168B"/>
    <w:rsid w:val="005D26B9"/>
    <w:rsid w:val="005E11D8"/>
    <w:rsid w:val="005F6105"/>
    <w:rsid w:val="0060082D"/>
    <w:rsid w:val="00615D28"/>
    <w:rsid w:val="0061614C"/>
    <w:rsid w:val="00634427"/>
    <w:rsid w:val="00653916"/>
    <w:rsid w:val="00655101"/>
    <w:rsid w:val="006824EF"/>
    <w:rsid w:val="00684F60"/>
    <w:rsid w:val="006D0B76"/>
    <w:rsid w:val="006F15DC"/>
    <w:rsid w:val="006F1E3E"/>
    <w:rsid w:val="006F2869"/>
    <w:rsid w:val="007123BE"/>
    <w:rsid w:val="007378D1"/>
    <w:rsid w:val="00764C41"/>
    <w:rsid w:val="007741A8"/>
    <w:rsid w:val="007826F4"/>
    <w:rsid w:val="007831E0"/>
    <w:rsid w:val="007A3843"/>
    <w:rsid w:val="007A6AD2"/>
    <w:rsid w:val="007B1840"/>
    <w:rsid w:val="007B7080"/>
    <w:rsid w:val="007C5FC5"/>
    <w:rsid w:val="007F51C3"/>
    <w:rsid w:val="008078D4"/>
    <w:rsid w:val="0081587D"/>
    <w:rsid w:val="008227C0"/>
    <w:rsid w:val="008237FF"/>
    <w:rsid w:val="0084757A"/>
    <w:rsid w:val="00855AFA"/>
    <w:rsid w:val="008629BC"/>
    <w:rsid w:val="00864056"/>
    <w:rsid w:val="00864F6E"/>
    <w:rsid w:val="00886AD1"/>
    <w:rsid w:val="008A0E54"/>
    <w:rsid w:val="008A171E"/>
    <w:rsid w:val="008A4CA7"/>
    <w:rsid w:val="008B3027"/>
    <w:rsid w:val="008B6D14"/>
    <w:rsid w:val="008B7B7A"/>
    <w:rsid w:val="008C75AA"/>
    <w:rsid w:val="008D0C39"/>
    <w:rsid w:val="008D1442"/>
    <w:rsid w:val="008E4DF6"/>
    <w:rsid w:val="008F2D62"/>
    <w:rsid w:val="00900148"/>
    <w:rsid w:val="00903316"/>
    <w:rsid w:val="00904B19"/>
    <w:rsid w:val="009068BE"/>
    <w:rsid w:val="0092604C"/>
    <w:rsid w:val="00941646"/>
    <w:rsid w:val="0094600A"/>
    <w:rsid w:val="00961169"/>
    <w:rsid w:val="00961301"/>
    <w:rsid w:val="009620D9"/>
    <w:rsid w:val="00970F7C"/>
    <w:rsid w:val="00977C9A"/>
    <w:rsid w:val="0099358D"/>
    <w:rsid w:val="009B26EE"/>
    <w:rsid w:val="009B2A2D"/>
    <w:rsid w:val="009B5A85"/>
    <w:rsid w:val="009D482F"/>
    <w:rsid w:val="009E0944"/>
    <w:rsid w:val="00A03B47"/>
    <w:rsid w:val="00A14EF4"/>
    <w:rsid w:val="00A27855"/>
    <w:rsid w:val="00A342EA"/>
    <w:rsid w:val="00A62029"/>
    <w:rsid w:val="00A620B9"/>
    <w:rsid w:val="00A75246"/>
    <w:rsid w:val="00A828B9"/>
    <w:rsid w:val="00A8449A"/>
    <w:rsid w:val="00AA1666"/>
    <w:rsid w:val="00AB105E"/>
    <w:rsid w:val="00AB6AA1"/>
    <w:rsid w:val="00AD7E1B"/>
    <w:rsid w:val="00AE1C37"/>
    <w:rsid w:val="00AF5B2E"/>
    <w:rsid w:val="00B41464"/>
    <w:rsid w:val="00B67251"/>
    <w:rsid w:val="00B72DA1"/>
    <w:rsid w:val="00B75975"/>
    <w:rsid w:val="00B76F94"/>
    <w:rsid w:val="00B9112D"/>
    <w:rsid w:val="00BB0AEA"/>
    <w:rsid w:val="00BB0EBA"/>
    <w:rsid w:val="00BB236E"/>
    <w:rsid w:val="00BB2540"/>
    <w:rsid w:val="00C011B1"/>
    <w:rsid w:val="00C03FA4"/>
    <w:rsid w:val="00C11E1A"/>
    <w:rsid w:val="00C207A5"/>
    <w:rsid w:val="00C45E71"/>
    <w:rsid w:val="00C46BB2"/>
    <w:rsid w:val="00C47F5D"/>
    <w:rsid w:val="00C51770"/>
    <w:rsid w:val="00C6446A"/>
    <w:rsid w:val="00C97053"/>
    <w:rsid w:val="00CA59B5"/>
    <w:rsid w:val="00CE09B3"/>
    <w:rsid w:val="00CE5F43"/>
    <w:rsid w:val="00CF0D27"/>
    <w:rsid w:val="00D00C24"/>
    <w:rsid w:val="00D05564"/>
    <w:rsid w:val="00D20313"/>
    <w:rsid w:val="00D30437"/>
    <w:rsid w:val="00D3415E"/>
    <w:rsid w:val="00D51766"/>
    <w:rsid w:val="00D61364"/>
    <w:rsid w:val="00D6516D"/>
    <w:rsid w:val="00D828CC"/>
    <w:rsid w:val="00D845BD"/>
    <w:rsid w:val="00DA28BB"/>
    <w:rsid w:val="00DB05AE"/>
    <w:rsid w:val="00DD0005"/>
    <w:rsid w:val="00DD747D"/>
    <w:rsid w:val="00E00292"/>
    <w:rsid w:val="00E16EE8"/>
    <w:rsid w:val="00E31D57"/>
    <w:rsid w:val="00E53A88"/>
    <w:rsid w:val="00E54B4C"/>
    <w:rsid w:val="00E601CC"/>
    <w:rsid w:val="00E6412D"/>
    <w:rsid w:val="00E64DEE"/>
    <w:rsid w:val="00E9044A"/>
    <w:rsid w:val="00E90477"/>
    <w:rsid w:val="00E94B4B"/>
    <w:rsid w:val="00EA5AD4"/>
    <w:rsid w:val="00EB7720"/>
    <w:rsid w:val="00ED7883"/>
    <w:rsid w:val="00EE0562"/>
    <w:rsid w:val="00EF27BA"/>
    <w:rsid w:val="00EF7927"/>
    <w:rsid w:val="00F0498B"/>
    <w:rsid w:val="00F20744"/>
    <w:rsid w:val="00F216AA"/>
    <w:rsid w:val="00F51321"/>
    <w:rsid w:val="00F55725"/>
    <w:rsid w:val="00F64A5D"/>
    <w:rsid w:val="00F8730F"/>
    <w:rsid w:val="00FB5822"/>
    <w:rsid w:val="00FD5C3F"/>
    <w:rsid w:val="00FD7447"/>
    <w:rsid w:val="00F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AA8772-031F-40A3-B7BD-99B5F411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415E"/>
    <w:rPr>
      <w:rFonts w:ascii="Garamond" w:hAnsi="Garamond"/>
      <w:sz w:val="16"/>
      <w:lang w:bidi="ar-SA"/>
    </w:rPr>
  </w:style>
  <w:style w:type="paragraph" w:styleId="1">
    <w:name w:val="heading 1"/>
    <w:basedOn w:val="a0"/>
    <w:next w:val="a1"/>
    <w:link w:val="10"/>
    <w:qFormat/>
    <w:rsid w:val="00DA28BB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2">
    <w:name w:val="heading 2"/>
    <w:basedOn w:val="a0"/>
    <w:next w:val="a1"/>
    <w:qFormat/>
    <w:rsid w:val="00DA28BB"/>
    <w:pPr>
      <w:keepNext/>
      <w:spacing w:line="240" w:lineRule="atLeast"/>
      <w:outlineLvl w:val="1"/>
    </w:pPr>
    <w:rPr>
      <w:rFonts w:ascii="Arial Black" w:hAnsi="Arial Black"/>
      <w:spacing w:val="-10"/>
      <w:kern w:val="28"/>
      <w:szCs w:val="16"/>
    </w:rPr>
  </w:style>
  <w:style w:type="paragraph" w:styleId="3">
    <w:name w:val="heading 3"/>
    <w:basedOn w:val="a0"/>
    <w:next w:val="a1"/>
    <w:qFormat/>
    <w:rsid w:val="005F6105"/>
    <w:pPr>
      <w:keepNext/>
      <w:outlineLvl w:val="2"/>
    </w:pPr>
    <w:rPr>
      <w:rFonts w:ascii="Arial Black" w:hAnsi="Arial Black"/>
      <w:spacing w:val="-5"/>
    </w:rPr>
  </w:style>
  <w:style w:type="paragraph" w:styleId="4">
    <w:name w:val="heading 4"/>
    <w:basedOn w:val="a0"/>
    <w:next w:val="a1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50">
    <w:name w:val="heading 5"/>
    <w:basedOn w:val="a0"/>
    <w:next w:val="a1"/>
    <w:qFormat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6">
    <w:name w:val="heading 6"/>
    <w:basedOn w:val="a0"/>
    <w:next w:val="a1"/>
    <w:qFormat/>
    <w:pPr>
      <w:keepNext/>
      <w:framePr w:w="1800" w:wrap="around" w:vAnchor="text" w:hAnchor="page" w:x="1201" w:y="1"/>
      <w:outlineLvl w:val="5"/>
    </w:pPr>
  </w:style>
  <w:style w:type="paragraph" w:styleId="7">
    <w:name w:val="heading 7"/>
    <w:basedOn w:val="a0"/>
    <w:next w:val="a1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8">
    <w:name w:val="heading 8"/>
    <w:basedOn w:val="a0"/>
    <w:next w:val="a1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9">
    <w:name w:val="heading 9"/>
    <w:basedOn w:val="a0"/>
    <w:next w:val="a1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pPr>
      <w:spacing w:after="240"/>
      <w:jc w:val="both"/>
    </w:pPr>
    <w:rPr>
      <w:spacing w:val="-5"/>
      <w:sz w:val="24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0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a0"/>
    <w:next w:val="a1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BlockQuotationFirst">
    <w:name w:val="Block Quotation First"/>
    <w:basedOn w:val="a0"/>
    <w:next w:val="BlockQuotation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a1"/>
    <w:next w:val="a1"/>
    <w:pPr>
      <w:keepNext/>
    </w:pPr>
  </w:style>
  <w:style w:type="paragraph" w:styleId="a8">
    <w:name w:val="caption"/>
    <w:basedOn w:val="a0"/>
    <w:next w:val="a1"/>
    <w:qFormat/>
    <w:pPr>
      <w:spacing w:after="240"/>
    </w:pPr>
    <w:rPr>
      <w:spacing w:val="-5"/>
    </w:rPr>
  </w:style>
  <w:style w:type="paragraph" w:customStyle="1" w:styleId="ChapterSubtitle">
    <w:name w:val="Chapter Subtitle"/>
    <w:basedOn w:val="a0"/>
    <w:next w:val="a1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ChapterTitle">
    <w:name w:val="Chapter Title"/>
    <w:basedOn w:val="a0"/>
    <w:next w:val="ChapterSubtitle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a0"/>
    <w:next w:val="a0"/>
    <w:pPr>
      <w:spacing w:before="420" w:after="60" w:line="320" w:lineRule="exact"/>
    </w:pPr>
    <w:rPr>
      <w:caps/>
      <w:kern w:val="36"/>
      <w:sz w:val="38"/>
    </w:rPr>
  </w:style>
  <w:style w:type="character" w:styleId="a9">
    <w:name w:val="Emphasis"/>
    <w:qFormat/>
    <w:rPr>
      <w:rFonts w:ascii="Arial Black" w:hAnsi="Arial Black"/>
      <w:sz w:val="18"/>
    </w:rPr>
  </w:style>
  <w:style w:type="character" w:styleId="aa">
    <w:name w:val="endnote reference"/>
    <w:semiHidden/>
    <w:rPr>
      <w:sz w:val="18"/>
      <w:vertAlign w:val="superscript"/>
    </w:rPr>
  </w:style>
  <w:style w:type="paragraph" w:styleId="ab">
    <w:name w:val="endnote text"/>
    <w:basedOn w:val="a0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c">
    <w:name w:val="footer"/>
    <w:basedOn w:val="a0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styleId="ad">
    <w:name w:val="footnote reference"/>
    <w:semiHidden/>
    <w:rPr>
      <w:sz w:val="18"/>
      <w:vertAlign w:val="superscript"/>
    </w:rPr>
  </w:style>
  <w:style w:type="paragraph" w:styleId="ae">
    <w:name w:val="footnote text"/>
    <w:basedOn w:val="a0"/>
    <w:semiHidden/>
    <w:rsid w:val="00B9112D"/>
    <w:pPr>
      <w:spacing w:before="240" w:after="120"/>
    </w:pPr>
    <w:rPr>
      <w:sz w:val="18"/>
    </w:rPr>
  </w:style>
  <w:style w:type="paragraph" w:styleId="af">
    <w:name w:val="header"/>
    <w:basedOn w:val="a0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customStyle="1" w:styleId="Icon1">
    <w:name w:val="Icon 1"/>
    <w:basedOn w:val="a0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11">
    <w:name w:val="index 1"/>
    <w:basedOn w:val="a0"/>
    <w:semiHidden/>
    <w:rsid w:val="00977C9A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20">
    <w:name w:val="index 2"/>
    <w:basedOn w:val="a0"/>
    <w:semiHidden/>
    <w:rsid w:val="00977C9A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30">
    <w:name w:val="index 3"/>
    <w:basedOn w:val="a0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40">
    <w:name w:val="index 4"/>
    <w:basedOn w:val="a0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51">
    <w:name w:val="index 5"/>
    <w:basedOn w:val="a0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60">
    <w:name w:val="index 6"/>
    <w:basedOn w:val="11"/>
    <w:next w:val="a0"/>
    <w:semiHidden/>
    <w:pPr>
      <w:tabs>
        <w:tab w:val="right" w:leader="dot" w:pos="3600"/>
      </w:tabs>
      <w:ind w:left="960" w:hanging="160"/>
    </w:pPr>
  </w:style>
  <w:style w:type="paragraph" w:styleId="70">
    <w:name w:val="index 7"/>
    <w:basedOn w:val="11"/>
    <w:next w:val="a0"/>
    <w:semiHidden/>
    <w:pPr>
      <w:tabs>
        <w:tab w:val="right" w:leader="dot" w:pos="3600"/>
      </w:tabs>
      <w:ind w:left="1120" w:hanging="160"/>
    </w:pPr>
  </w:style>
  <w:style w:type="paragraph" w:styleId="80">
    <w:name w:val="index 8"/>
    <w:basedOn w:val="a0"/>
    <w:next w:val="a0"/>
    <w:semiHidden/>
    <w:pPr>
      <w:tabs>
        <w:tab w:val="right" w:leader="dot" w:pos="3600"/>
      </w:tabs>
      <w:ind w:left="1280" w:hanging="160"/>
    </w:pPr>
  </w:style>
  <w:style w:type="paragraph" w:styleId="af0">
    <w:name w:val="index heading"/>
    <w:basedOn w:val="a0"/>
    <w:next w:val="11"/>
    <w:semiHidden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Pr>
      <w:caps/>
      <w:sz w:val="22"/>
    </w:rPr>
  </w:style>
  <w:style w:type="paragraph" w:styleId="a">
    <w:name w:val="List Bullet"/>
    <w:basedOn w:val="a0"/>
    <w:rsid w:val="00684F60"/>
    <w:pPr>
      <w:numPr>
        <w:numId w:val="1"/>
      </w:numPr>
      <w:tabs>
        <w:tab w:val="clear" w:pos="360"/>
      </w:tabs>
      <w:spacing w:after="240"/>
      <w:ind w:right="360"/>
      <w:jc w:val="both"/>
    </w:pPr>
    <w:rPr>
      <w:spacing w:val="-5"/>
      <w:sz w:val="24"/>
    </w:rPr>
  </w:style>
  <w:style w:type="paragraph" w:styleId="5">
    <w:name w:val="List Bullet 5"/>
    <w:basedOn w:val="a0"/>
    <w:pPr>
      <w:framePr w:w="1860" w:wrap="around" w:vAnchor="text" w:hAnchor="page" w:x="1201" w:y="1"/>
      <w:numPr>
        <w:numId w:val="2"/>
      </w:numPr>
      <w:pBdr>
        <w:bottom w:val="single" w:sz="6" w:space="0" w:color="auto"/>
        <w:between w:val="single" w:sz="6" w:space="0" w:color="auto"/>
      </w:pBdr>
      <w:spacing w:line="320" w:lineRule="exact"/>
    </w:pPr>
    <w:rPr>
      <w:sz w:val="18"/>
    </w:rPr>
  </w:style>
  <w:style w:type="paragraph" w:styleId="af1">
    <w:name w:val="List Number"/>
    <w:basedOn w:val="a0"/>
    <w:rsid w:val="00684F60"/>
    <w:pPr>
      <w:spacing w:after="240"/>
      <w:ind w:left="720" w:right="360" w:hanging="360"/>
      <w:jc w:val="both"/>
    </w:pPr>
    <w:rPr>
      <w:spacing w:val="-5"/>
      <w:sz w:val="24"/>
    </w:rPr>
  </w:style>
  <w:style w:type="paragraph" w:styleId="af2">
    <w:name w:val="macro"/>
    <w:basedOn w:val="a1"/>
    <w:semiHidden/>
    <w:pPr>
      <w:spacing w:after="120"/>
    </w:pPr>
    <w:rPr>
      <w:rFonts w:ascii="Courier New" w:hAnsi="Courier New"/>
    </w:rPr>
  </w:style>
  <w:style w:type="character" w:styleId="af3">
    <w:name w:val="page number"/>
    <w:rPr>
      <w:b/>
    </w:rPr>
  </w:style>
  <w:style w:type="paragraph" w:customStyle="1" w:styleId="PartLabel">
    <w:name w:val="Part Label"/>
    <w:basedOn w:val="a0"/>
    <w:next w:val="a0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a0"/>
    <w:next w:val="PartLabel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a1"/>
    <w:next w:val="a8"/>
    <w:pPr>
      <w:keepNext/>
    </w:pPr>
  </w:style>
  <w:style w:type="paragraph" w:customStyle="1" w:styleId="ReturnAddress">
    <w:name w:val="Return Address"/>
    <w:basedOn w:val="a0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a0"/>
    <w:next w:val="a0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af4">
    <w:name w:val="Subtitle"/>
    <w:basedOn w:val="af5"/>
    <w:next w:val="a1"/>
    <w:qFormat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af5">
    <w:name w:val="Title"/>
    <w:basedOn w:val="a0"/>
    <w:qFormat/>
    <w:rsid w:val="00684F60"/>
    <w:pPr>
      <w:keepNext/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color w:val="808080"/>
      <w:spacing w:val="-35"/>
      <w:kern w:val="28"/>
      <w:sz w:val="48"/>
    </w:rPr>
  </w:style>
  <w:style w:type="paragraph" w:customStyle="1" w:styleId="SubtitleCover">
    <w:name w:val="Subtitle Cover"/>
    <w:basedOn w:val="a0"/>
    <w:next w:val="a0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af6">
    <w:name w:val="table of authorities"/>
    <w:basedOn w:val="a0"/>
    <w:semiHidden/>
    <w:pPr>
      <w:tabs>
        <w:tab w:val="right" w:leader="dot" w:pos="8640"/>
      </w:tabs>
      <w:spacing w:after="240"/>
    </w:pPr>
    <w:rPr>
      <w:sz w:val="20"/>
    </w:rPr>
  </w:style>
  <w:style w:type="paragraph" w:styleId="af7">
    <w:name w:val="table of figures"/>
    <w:basedOn w:val="a0"/>
    <w:semiHidden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a0"/>
    <w:next w:val="SubtitleCover"/>
    <w:rsid w:val="00684F60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af8">
    <w:name w:val="toa heading"/>
    <w:basedOn w:val="a0"/>
    <w:next w:val="a0"/>
    <w:semiHidden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12">
    <w:name w:val="toc 1"/>
    <w:basedOn w:val="a0"/>
    <w:autoRedefine/>
    <w:semiHidden/>
    <w:rsid w:val="00DA28BB"/>
    <w:pPr>
      <w:spacing w:line="320" w:lineRule="atLeast"/>
    </w:pPr>
    <w:rPr>
      <w:rFonts w:ascii="Arial" w:hAnsi="Arial"/>
      <w:sz w:val="28"/>
    </w:rPr>
  </w:style>
  <w:style w:type="paragraph" w:styleId="21">
    <w:name w:val="toc 2"/>
    <w:basedOn w:val="12"/>
    <w:autoRedefine/>
    <w:semiHidden/>
    <w:rsid w:val="00DA28BB"/>
    <w:pPr>
      <w:tabs>
        <w:tab w:val="right" w:leader="dot" w:pos="7910"/>
      </w:tabs>
      <w:ind w:left="720"/>
    </w:pPr>
    <w:rPr>
      <w:sz w:val="24"/>
    </w:rPr>
  </w:style>
  <w:style w:type="paragraph" w:styleId="31">
    <w:name w:val="toc 3"/>
    <w:basedOn w:val="a0"/>
    <w:next w:val="a0"/>
    <w:autoRedefine/>
    <w:semiHidden/>
    <w:rsid w:val="00DA28BB"/>
    <w:pPr>
      <w:spacing w:line="320" w:lineRule="atLeast"/>
      <w:ind w:left="1440"/>
    </w:pPr>
    <w:rPr>
      <w:rFonts w:ascii="Arial" w:hAnsi="Arial"/>
      <w:sz w:val="20"/>
    </w:rPr>
  </w:style>
  <w:style w:type="paragraph" w:styleId="41">
    <w:name w:val="toc 4"/>
    <w:basedOn w:val="a0"/>
    <w:next w:val="a0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52">
    <w:name w:val="toc 5"/>
    <w:basedOn w:val="a0"/>
    <w:next w:val="a0"/>
    <w:semiHidden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61">
    <w:name w:val="toc 6"/>
    <w:basedOn w:val="a0"/>
    <w:next w:val="a0"/>
    <w:semiHidden/>
    <w:pPr>
      <w:tabs>
        <w:tab w:val="right" w:leader="dot" w:pos="3600"/>
      </w:tabs>
      <w:ind w:left="800"/>
    </w:pPr>
  </w:style>
  <w:style w:type="paragraph" w:styleId="71">
    <w:name w:val="toc 7"/>
    <w:basedOn w:val="a0"/>
    <w:next w:val="a0"/>
    <w:semiHidden/>
    <w:pPr>
      <w:tabs>
        <w:tab w:val="right" w:leader="dot" w:pos="3600"/>
      </w:tabs>
      <w:ind w:left="960"/>
    </w:pPr>
  </w:style>
  <w:style w:type="paragraph" w:styleId="81">
    <w:name w:val="toc 8"/>
    <w:basedOn w:val="a0"/>
    <w:next w:val="a0"/>
    <w:semiHidden/>
    <w:pPr>
      <w:tabs>
        <w:tab w:val="right" w:leader="dot" w:pos="3600"/>
      </w:tabs>
      <w:ind w:left="1120"/>
    </w:pPr>
  </w:style>
  <w:style w:type="paragraph" w:styleId="90">
    <w:name w:val="toc 9"/>
    <w:basedOn w:val="a0"/>
    <w:next w:val="a0"/>
    <w:semiHidden/>
    <w:pPr>
      <w:tabs>
        <w:tab w:val="right" w:leader="dot" w:pos="3600"/>
      </w:tabs>
      <w:ind w:left="1280"/>
    </w:pPr>
  </w:style>
  <w:style w:type="paragraph" w:customStyle="1" w:styleId="TOCBase">
    <w:name w:val="TOC Base"/>
    <w:basedOn w:val="21"/>
  </w:style>
  <w:style w:type="paragraph" w:styleId="af9">
    <w:name w:val="Balloon Text"/>
    <w:basedOn w:val="a0"/>
    <w:semiHidden/>
    <w:rsid w:val="00F8730F"/>
    <w:rPr>
      <w:rFonts w:ascii="Tahoma" w:hAnsi="Tahoma" w:cs="Tahoma"/>
      <w:szCs w:val="16"/>
    </w:rPr>
  </w:style>
  <w:style w:type="character" w:customStyle="1" w:styleId="10">
    <w:name w:val="หัวเรื่อง 1 อักขระ"/>
    <w:link w:val="1"/>
    <w:rsid w:val="004265DB"/>
    <w:rPr>
      <w:rFonts w:ascii="Arial Black" w:hAnsi="Arial Black"/>
      <w:color w:val="808080"/>
      <w:spacing w:val="-25"/>
      <w:kern w:val="28"/>
      <w:sz w:val="32"/>
      <w:lang w:val="en-US" w:eastAsia="en-US" w:bidi="ar-SA"/>
    </w:rPr>
  </w:style>
  <w:style w:type="character" w:customStyle="1" w:styleId="a5">
    <w:name w:val="เนื้อความ อักขระ"/>
    <w:link w:val="a1"/>
    <w:rsid w:val="004265DB"/>
    <w:rPr>
      <w:rFonts w:ascii="Garamond" w:hAnsi="Garamond"/>
      <w:spacing w:val="-5"/>
      <w:sz w:val="24"/>
      <w:lang w:val="en-US" w:eastAsia="en-US" w:bidi="ar-SA"/>
    </w:rPr>
  </w:style>
  <w:style w:type="character" w:styleId="afa">
    <w:name w:val="Hyperlink"/>
    <w:rsid w:val="004265DB"/>
    <w:rPr>
      <w:color w:val="0000FF"/>
      <w:u w:val="single"/>
    </w:rPr>
  </w:style>
  <w:style w:type="paragraph" w:styleId="afb">
    <w:name w:val="List Paragraph"/>
    <w:basedOn w:val="a0"/>
    <w:uiPriority w:val="34"/>
    <w:qFormat/>
    <w:rsid w:val="00172F4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table" w:styleId="afc">
    <w:name w:val="Table Grid"/>
    <w:basedOn w:val="a3"/>
    <w:uiPriority w:val="59"/>
    <w:rsid w:val="00C51770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mb1">
    <w:name w:val="bomb1 อักขระ"/>
    <w:basedOn w:val="a2"/>
    <w:link w:val="bomb10"/>
    <w:rsid w:val="002A4752"/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paragraph" w:customStyle="1" w:styleId="bomb10">
    <w:name w:val="bomb1"/>
    <w:link w:val="bomb1"/>
    <w:qFormat/>
    <w:rsid w:val="002A4752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</w:tabs>
      <w:jc w:val="thaiDistribute"/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paragraph" w:customStyle="1" w:styleId="Bomb11">
    <w:name w:val="Bomb1"/>
    <w:basedOn w:val="a0"/>
    <w:qFormat/>
    <w:rsid w:val="004A0917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ascii="TH SarabunPSK" w:eastAsiaTheme="minorEastAsia" w:hAnsi="TH SarabunPSK" w:cs="TH SarabunPSK"/>
      <w:sz w:val="32"/>
      <w:szCs w:val="32"/>
      <w:lang w:bidi="th-TH"/>
    </w:rPr>
  </w:style>
  <w:style w:type="table" w:customStyle="1" w:styleId="TableGrid1">
    <w:name w:val="Table Grid1"/>
    <w:basedOn w:val="a3"/>
    <w:next w:val="afc"/>
    <w:uiPriority w:val="59"/>
    <w:rsid w:val="009B26EE"/>
    <w:rPr>
      <w:rFonts w:cs="Angsana New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0"/>
    <w:uiPriority w:val="99"/>
    <w:unhideWhenUsed/>
    <w:rsid w:val="00ED7883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th-TH"/>
    </w:rPr>
  </w:style>
  <w:style w:type="paragraph" w:styleId="afe">
    <w:name w:val="No Spacing"/>
    <w:uiPriority w:val="1"/>
    <w:qFormat/>
    <w:rsid w:val="00BB2540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9AFA-FE6E-45E9-813F-76A2A444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11424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13402</CharactersWithSpaces>
  <SharedDoc>false</SharedDoc>
  <HLinks>
    <vt:vector size="78" baseType="variant"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_Toc36023011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_Toc36023010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_Toc36023009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_Toc36023008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_Toc36023007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_Toc36023006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_Toc36023005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_Toc36023004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_Toc36023003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_Toc36023002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_Toc36023001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_Toc36023000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_Toc36022999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Matas Buntuengsuk</dc:creator>
  <cp:lastModifiedBy>helpdesk</cp:lastModifiedBy>
  <cp:revision>2</cp:revision>
  <cp:lastPrinted>2016-09-21T04:10:00Z</cp:lastPrinted>
  <dcterms:created xsi:type="dcterms:W3CDTF">2020-11-30T01:48:00Z</dcterms:created>
  <dcterms:modified xsi:type="dcterms:W3CDTF">2020-11-30T01:48:00Z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TC062071261033</vt:lpwstr>
  </property>
</Properties>
</file>